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C6C40" w14:textId="77777777" w:rsidR="00AE6561" w:rsidRPr="005C2946" w:rsidRDefault="00AE6561" w:rsidP="00AE6561">
      <w:pPr>
        <w:pStyle w:val="Overskrift1"/>
        <w:ind w:left="180"/>
        <w:rPr>
          <w:rFonts w:ascii="Trebuchet MS" w:hAnsi="Trebuchet MS"/>
          <w:b w:val="0"/>
          <w:color w:val="003399"/>
          <w:sz w:val="56"/>
        </w:rPr>
      </w:pPr>
      <w:r w:rsidRPr="005C2946">
        <w:rPr>
          <w:rFonts w:ascii="Trebuchet MS" w:hAnsi="Trebuchet MS"/>
          <w:b w:val="0"/>
          <w:color w:val="003399"/>
          <w:sz w:val="56"/>
        </w:rPr>
        <w:t xml:space="preserve">Handlingsplan mot </w:t>
      </w:r>
      <w:r w:rsidRPr="005C2946">
        <w:rPr>
          <w:rFonts w:ascii="Trebuchet MS" w:hAnsi="Trebuchet MS"/>
          <w:b w:val="0"/>
          <w:i/>
          <w:iCs/>
          <w:color w:val="003399"/>
          <w:sz w:val="56"/>
        </w:rPr>
        <w:t>Campylobacter</w:t>
      </w:r>
      <w:r w:rsidRPr="005C2946">
        <w:rPr>
          <w:rFonts w:ascii="Trebuchet MS" w:hAnsi="Trebuchet MS"/>
          <w:b w:val="0"/>
          <w:color w:val="003399"/>
          <w:sz w:val="56"/>
        </w:rPr>
        <w:t xml:space="preserve"> </w:t>
      </w:r>
      <w:r>
        <w:rPr>
          <w:rFonts w:ascii="Trebuchet MS" w:hAnsi="Trebuchet MS"/>
          <w:b w:val="0"/>
          <w:color w:val="003399"/>
          <w:sz w:val="56"/>
        </w:rPr>
        <w:t>spp.</w:t>
      </w:r>
      <w:r w:rsidR="00FB21B1">
        <w:rPr>
          <w:rFonts w:ascii="Trebuchet MS" w:hAnsi="Trebuchet MS"/>
          <w:b w:val="0"/>
          <w:color w:val="003399"/>
          <w:sz w:val="56"/>
        </w:rPr>
        <w:t xml:space="preserve"> </w:t>
      </w:r>
      <w:r w:rsidRPr="005C2946">
        <w:rPr>
          <w:rFonts w:ascii="Trebuchet MS" w:hAnsi="Trebuchet MS"/>
          <w:b w:val="0"/>
          <w:color w:val="003399"/>
          <w:sz w:val="56"/>
        </w:rPr>
        <w:t>hos slaktekylling</w:t>
      </w:r>
    </w:p>
    <w:p w14:paraId="3EA1B59F" w14:textId="77777777" w:rsidR="00AE6561" w:rsidRPr="00C17FA5" w:rsidRDefault="00AE6561" w:rsidP="00AE6561">
      <w:pPr>
        <w:ind w:left="180"/>
        <w:rPr>
          <w:rFonts w:ascii="Trebuchet MS" w:eastAsia="Arial Unicode MS" w:hAnsi="Trebuchet MS"/>
          <w:color w:val="003399"/>
        </w:rPr>
      </w:pPr>
    </w:p>
    <w:p w14:paraId="5CC17259" w14:textId="77777777" w:rsidR="00AE6561" w:rsidRPr="00C17FA5" w:rsidRDefault="00AE6561" w:rsidP="00AE6561">
      <w:pPr>
        <w:ind w:left="180"/>
        <w:rPr>
          <w:rFonts w:ascii="Trebuchet MS" w:eastAsia="Arial Unicode MS" w:hAnsi="Trebuchet MS"/>
        </w:rPr>
      </w:pPr>
    </w:p>
    <w:p w14:paraId="044C9528" w14:textId="5EE6DAD7" w:rsidR="00AE6561" w:rsidRPr="003041D2" w:rsidRDefault="00A9206B" w:rsidP="00AE6561">
      <w:pPr>
        <w:pStyle w:val="Overskrift2"/>
        <w:ind w:left="180"/>
        <w:jc w:val="left"/>
        <w:rPr>
          <w:rFonts w:ascii="Trebuchet MS" w:hAnsi="Trebuchet MS"/>
          <w:bCs/>
          <w:color w:val="003399"/>
          <w:sz w:val="56"/>
          <w:szCs w:val="56"/>
        </w:rPr>
      </w:pPr>
      <w:r w:rsidRPr="003041D2">
        <w:rPr>
          <w:rFonts w:ascii="Trebuchet MS" w:hAnsi="Trebuchet MS"/>
          <w:bCs/>
          <w:color w:val="003399"/>
          <w:sz w:val="56"/>
          <w:szCs w:val="56"/>
        </w:rPr>
        <w:t>20</w:t>
      </w:r>
      <w:r w:rsidR="00DA297C">
        <w:rPr>
          <w:rFonts w:ascii="Trebuchet MS" w:hAnsi="Trebuchet MS"/>
          <w:bCs/>
          <w:color w:val="003399"/>
          <w:sz w:val="56"/>
          <w:szCs w:val="56"/>
        </w:rPr>
        <w:t>2</w:t>
      </w:r>
      <w:r w:rsidR="00F53626">
        <w:rPr>
          <w:rFonts w:ascii="Trebuchet MS" w:hAnsi="Trebuchet MS"/>
          <w:bCs/>
          <w:color w:val="003399"/>
          <w:sz w:val="56"/>
          <w:szCs w:val="56"/>
        </w:rPr>
        <w:t>4</w:t>
      </w:r>
    </w:p>
    <w:p w14:paraId="0902C453" w14:textId="77777777" w:rsidR="008D548C" w:rsidRDefault="00AE6561">
      <w:r>
        <w:t xml:space="preserve"> </w:t>
      </w:r>
    </w:p>
    <w:p w14:paraId="4A325EBF" w14:textId="77777777" w:rsidR="00AE6561" w:rsidRDefault="00AE6561"/>
    <w:p w14:paraId="0969A0E1" w14:textId="77777777" w:rsidR="00AE6561" w:rsidRDefault="00AE6561"/>
    <w:p w14:paraId="344D82E6" w14:textId="77777777" w:rsidR="00AE6561" w:rsidRDefault="00AE6561"/>
    <w:p w14:paraId="1CA37D03" w14:textId="77777777" w:rsidR="00AE6561" w:rsidRDefault="00AE6561"/>
    <w:p w14:paraId="46FF8C32" w14:textId="77777777" w:rsidR="00AE6561" w:rsidRDefault="00AE6561"/>
    <w:p w14:paraId="54B2252B" w14:textId="77777777" w:rsidR="00AE6561" w:rsidRDefault="00AE6561"/>
    <w:p w14:paraId="5148B5A4" w14:textId="77777777" w:rsidR="00AE6561" w:rsidRDefault="00AE6561"/>
    <w:p w14:paraId="6D6D384E" w14:textId="77777777" w:rsidR="00AE6561" w:rsidRDefault="00AE6561"/>
    <w:p w14:paraId="1215FF7A" w14:textId="77777777" w:rsidR="00AE6561" w:rsidRDefault="00AE6561"/>
    <w:p w14:paraId="70F6979A" w14:textId="77777777" w:rsidR="00AE6561" w:rsidRDefault="00AE6561"/>
    <w:p w14:paraId="3F22D632" w14:textId="77777777" w:rsidR="00AE6561" w:rsidRDefault="00AE6561"/>
    <w:p w14:paraId="368021B1" w14:textId="77777777" w:rsidR="00AE6561" w:rsidRDefault="00AE6561"/>
    <w:p w14:paraId="6C9961DC" w14:textId="77777777" w:rsidR="00AE6561" w:rsidRDefault="00AE6561"/>
    <w:p w14:paraId="534C179A" w14:textId="77777777" w:rsidR="00AE6561" w:rsidRDefault="00AE6561"/>
    <w:p w14:paraId="29325154" w14:textId="77777777" w:rsidR="00AE6561" w:rsidRDefault="00AE6561"/>
    <w:p w14:paraId="0A66C9F4" w14:textId="77777777" w:rsidR="00AE6561" w:rsidRDefault="00AE6561"/>
    <w:p w14:paraId="245E3F3A" w14:textId="77777777" w:rsidR="00AE6561" w:rsidRDefault="00AE6561" w:rsidP="00AE6561">
      <w:pPr>
        <w:rPr>
          <w:rFonts w:ascii="Trebuchet MS" w:hAnsi="Trebuchet MS"/>
        </w:rPr>
      </w:pPr>
    </w:p>
    <w:p w14:paraId="4EAC66A4" w14:textId="77777777" w:rsidR="00AE6561" w:rsidRDefault="00AE6561" w:rsidP="00AE6561">
      <w:pPr>
        <w:rPr>
          <w:rFonts w:ascii="Trebuchet MS" w:hAnsi="Trebuchet MS"/>
        </w:rPr>
      </w:pPr>
    </w:p>
    <w:p w14:paraId="46EA81DC" w14:textId="77777777" w:rsidR="00AE6561" w:rsidRPr="00C17FA5" w:rsidRDefault="00AE6561" w:rsidP="00AE6561">
      <w:pPr>
        <w:rPr>
          <w:rFonts w:ascii="Trebuchet MS" w:hAnsi="Trebuchet MS"/>
        </w:rPr>
      </w:pPr>
    </w:p>
    <w:p w14:paraId="2D84BE6C" w14:textId="76844777" w:rsidR="00AE6561" w:rsidRPr="005C2946" w:rsidRDefault="00A836EF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>Innholdsfort</w:t>
      </w:r>
      <w:r w:rsidR="00AE6561" w:rsidRPr="005C2946">
        <w:rPr>
          <w:rFonts w:ascii="Trebuchet MS" w:hAnsi="Trebuchet MS"/>
          <w:bCs/>
          <w:color w:val="003399"/>
          <w:sz w:val="32"/>
        </w:rPr>
        <w:t>egnelse</w:t>
      </w:r>
    </w:p>
    <w:p w14:paraId="588A057B" w14:textId="206DE656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Pr="00AE2E9D">
        <w:rPr>
          <w:rFonts w:ascii="Trebuchet MS" w:hAnsi="Trebuchet MS"/>
          <w:szCs w:val="24"/>
        </w:rPr>
        <w:t>Side</w:t>
      </w:r>
    </w:p>
    <w:p w14:paraId="42012E21" w14:textId="4D0761AB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AE2E9D">
        <w:rPr>
          <w:rFonts w:ascii="Trebuchet MS" w:hAnsi="Trebuchet MS"/>
          <w:szCs w:val="24"/>
        </w:rPr>
        <w:t>Innledning</w:t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  <w:t xml:space="preserve"> </w:t>
      </w:r>
      <w:r w:rsidR="00E653AD">
        <w:rPr>
          <w:rFonts w:ascii="Trebuchet MS" w:hAnsi="Trebuchet MS"/>
          <w:szCs w:val="24"/>
        </w:rPr>
        <w:tab/>
      </w:r>
      <w:r w:rsidR="00E653A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>2</w:t>
      </w:r>
    </w:p>
    <w:p w14:paraId="425377C9" w14:textId="2393FFE2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fra levende dyr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="007646AB">
        <w:rPr>
          <w:rFonts w:ascii="Trebuchet MS" w:hAnsi="Trebuchet MS"/>
        </w:rPr>
        <w:t>2</w:t>
      </w:r>
    </w:p>
    <w:p w14:paraId="17274505" w14:textId="11135CFF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uttatt på slakteri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4</w:t>
      </w:r>
    </w:p>
    <w:p w14:paraId="588F92FA" w14:textId="07D40F83" w:rsidR="00AE6561" w:rsidRPr="00AE2E9D" w:rsidRDefault="00E653AD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E653AD">
        <w:rPr>
          <w:rFonts w:ascii="Trebuchet MS" w:hAnsi="Trebuchet MS"/>
        </w:rPr>
        <w:t>Oppfølging av positive flokker og flokker med ukjent status</w:t>
      </w:r>
      <w:r>
        <w:rPr>
          <w:rFonts w:ascii="Trebuchet MS" w:hAnsi="Trebuchet MS"/>
        </w:rPr>
        <w:tab/>
      </w:r>
      <w:r w:rsidR="00AE2036">
        <w:rPr>
          <w:rFonts w:ascii="Trebuchet MS" w:hAnsi="Trebuchet MS"/>
        </w:rPr>
        <w:t>5</w:t>
      </w:r>
    </w:p>
    <w:p w14:paraId="17066993" w14:textId="51EE7CA1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Økonomi 20</w:t>
      </w:r>
      <w:r w:rsidR="00BC3A9B">
        <w:rPr>
          <w:rFonts w:ascii="Trebuchet MS" w:hAnsi="Trebuchet MS"/>
        </w:rPr>
        <w:t>24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5</w:t>
      </w:r>
    </w:p>
    <w:p w14:paraId="6C0CDD54" w14:textId="2C479CA7" w:rsidR="005D0A7A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Vedlegg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6</w:t>
      </w:r>
      <w:r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  <w:t xml:space="preserve"> </w:t>
      </w:r>
    </w:p>
    <w:p w14:paraId="4493D0CF" w14:textId="77777777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  <w:sz w:val="20"/>
          <w:szCs w:val="20"/>
        </w:rPr>
        <w:t>* Historikk – endringer i handlingsplanen</w:t>
      </w:r>
    </w:p>
    <w:p w14:paraId="75BE6140" w14:textId="062C5F59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Veiledning for Elektronisk Prøveskjema og Innsendelse (EPI)</w:t>
      </w:r>
      <w:r w:rsidR="00091B9D">
        <w:rPr>
          <w:rFonts w:ascii="Trebuchet MS" w:hAnsi="Trebuchet MS"/>
          <w:sz w:val="20"/>
          <w:szCs w:val="20"/>
        </w:rPr>
        <w:t xml:space="preserve"> </w:t>
      </w:r>
    </w:p>
    <w:p w14:paraId="282E01FF" w14:textId="5323C373" w:rsidR="005D0A7A" w:rsidRPr="00E72F59" w:rsidRDefault="00FD5763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 w:rsidR="004002DE">
        <w:rPr>
          <w:rFonts w:ascii="Trebuchet MS" w:hAnsi="Trebuchet MS"/>
          <w:sz w:val="20"/>
          <w:szCs w:val="20"/>
        </w:rPr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Elektronisk Prøveskjema og Innsendelse (EPI)</w:t>
      </w:r>
      <w:r w:rsidR="00F53626">
        <w:rPr>
          <w:rFonts w:ascii="Trebuchet MS" w:hAnsi="Trebuchet MS"/>
          <w:sz w:val="20"/>
          <w:szCs w:val="20"/>
        </w:rPr>
        <w:t xml:space="preserve"> for prøveuttak i besetning 2024</w:t>
      </w:r>
    </w:p>
    <w:p w14:paraId="4EAC03BF" w14:textId="355BDF65" w:rsidR="005D0A7A" w:rsidRPr="00554F46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151806">
        <w:rPr>
          <w:rFonts w:ascii="Trebuchet MS" w:hAnsi="Trebuchet MS"/>
          <w:sz w:val="20"/>
          <w:szCs w:val="20"/>
        </w:rPr>
        <w:tab/>
      </w:r>
      <w:r w:rsidRPr="008363BC">
        <w:rPr>
          <w:rFonts w:ascii="Trebuchet MS" w:hAnsi="Trebuchet MS"/>
          <w:sz w:val="20"/>
          <w:szCs w:val="20"/>
        </w:rPr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ved slakteri </w:t>
      </w:r>
      <w:r w:rsidR="00F53626">
        <w:rPr>
          <w:rFonts w:ascii="Trebuchet MS" w:hAnsi="Trebuchet MS"/>
          <w:sz w:val="20"/>
          <w:szCs w:val="20"/>
        </w:rPr>
        <w:t>2024</w:t>
      </w:r>
    </w:p>
    <w:p w14:paraId="3818A2E2" w14:textId="78383C6D" w:rsidR="00E05509" w:rsidRPr="00E05509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554F46">
        <w:rPr>
          <w:rFonts w:ascii="Trebuchet MS" w:hAnsi="Trebuchet MS"/>
          <w:sz w:val="20"/>
          <w:szCs w:val="20"/>
        </w:rPr>
        <w:tab/>
      </w:r>
      <w:r w:rsidRPr="00E72F59">
        <w:rPr>
          <w:rFonts w:ascii="Trebuchet MS" w:hAnsi="Trebuchet MS"/>
          <w:sz w:val="20"/>
          <w:szCs w:val="20"/>
        </w:rPr>
        <w:t>* Retningslinje</w:t>
      </w:r>
      <w:r w:rsidR="00E05509">
        <w:rPr>
          <w:rFonts w:ascii="Trebuchet MS" w:hAnsi="Trebuchet MS"/>
          <w:sz w:val="20"/>
          <w:szCs w:val="20"/>
        </w:rPr>
        <w:t>n</w:t>
      </w:r>
      <w:r w:rsidRPr="00002D1C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i/>
          <w:iCs/>
          <w:sz w:val="20"/>
          <w:szCs w:val="20"/>
        </w:rPr>
        <w:t>Campylobacter i slaktekylling</w:t>
      </w:r>
      <w:r w:rsidRPr="00002D1C">
        <w:rPr>
          <w:rFonts w:ascii="Trebuchet MS" w:hAnsi="Trebuchet MS"/>
          <w:sz w:val="20"/>
          <w:szCs w:val="20"/>
        </w:rPr>
        <w:t xml:space="preserve"> </w:t>
      </w:r>
    </w:p>
    <w:p w14:paraId="242D928B" w14:textId="77777777" w:rsidR="00E05509" w:rsidRPr="00E05509" w:rsidRDefault="00E05509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035B9B31" w14:textId="77777777" w:rsidR="001075A7" w:rsidRDefault="001075A7">
      <w:pPr>
        <w:spacing w:after="200" w:line="276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C5D5F38" w14:textId="77777777" w:rsidR="00AE6561" w:rsidRPr="005C2946" w:rsidRDefault="00AE6561" w:rsidP="00AE6561">
      <w:pPr>
        <w:rPr>
          <w:rFonts w:ascii="Trebuchet MS" w:hAnsi="Trebuchet MS"/>
          <w:color w:val="003399"/>
        </w:rPr>
      </w:pPr>
      <w:r w:rsidRPr="005C2946">
        <w:rPr>
          <w:rFonts w:ascii="Trebuchet MS" w:hAnsi="Trebuchet MS"/>
          <w:bCs/>
          <w:color w:val="003399"/>
          <w:sz w:val="32"/>
        </w:rPr>
        <w:lastRenderedPageBreak/>
        <w:t>Innledning</w:t>
      </w:r>
    </w:p>
    <w:p w14:paraId="551ADEEE" w14:textId="77777777" w:rsidR="00AE6561" w:rsidRPr="00C17FA5" w:rsidRDefault="00AE6561" w:rsidP="00AE6561">
      <w:pPr>
        <w:rPr>
          <w:rFonts w:ascii="Trebuchet MS" w:hAnsi="Trebuchet MS"/>
          <w:b/>
          <w:bCs/>
          <w:color w:val="0035E5"/>
          <w:sz w:val="22"/>
        </w:rPr>
      </w:pPr>
    </w:p>
    <w:p w14:paraId="02E72668" w14:textId="77777777" w:rsidR="00AE6561" w:rsidRPr="00F16B21" w:rsidRDefault="00AE6561" w:rsidP="00AE6561">
      <w:pPr>
        <w:pStyle w:val="Overskrift1"/>
        <w:rPr>
          <w:rFonts w:ascii="Trebuchet MS" w:hAnsi="Trebuchet MS"/>
        </w:rPr>
      </w:pPr>
      <w:r w:rsidRPr="00F16B21">
        <w:rPr>
          <w:rFonts w:ascii="Trebuchet MS" w:hAnsi="Trebuchet MS"/>
        </w:rPr>
        <w:t>Formål</w:t>
      </w:r>
    </w:p>
    <w:p w14:paraId="78B9245E" w14:textId="50067231" w:rsidR="00AE6561" w:rsidRDefault="00160895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H</w:t>
      </w:r>
      <w:r w:rsidR="00AE6561" w:rsidRPr="00C17FA5">
        <w:rPr>
          <w:rFonts w:ascii="Trebuchet MS" w:hAnsi="Trebuchet MS"/>
          <w:sz w:val="20"/>
          <w:szCs w:val="20"/>
        </w:rPr>
        <w:t>andlingsplanen redusere</w:t>
      </w:r>
      <w:r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befolkningen</w:t>
      </w:r>
      <w:r>
        <w:rPr>
          <w:rFonts w:ascii="Trebuchet MS" w:hAnsi="Trebuchet MS"/>
          <w:sz w:val="20"/>
          <w:szCs w:val="20"/>
        </w:rPr>
        <w:t xml:space="preserve">s </w:t>
      </w:r>
      <w:r w:rsidRPr="00C17FA5">
        <w:rPr>
          <w:rFonts w:ascii="Trebuchet MS" w:hAnsi="Trebuchet MS"/>
          <w:sz w:val="20"/>
          <w:szCs w:val="20"/>
        </w:rPr>
        <w:t>eksponering</w:t>
      </w:r>
      <w:r w:rsidR="00AE6561" w:rsidRPr="00C17FA5">
        <w:rPr>
          <w:rFonts w:ascii="Trebuchet MS" w:hAnsi="Trebuchet MS"/>
          <w:sz w:val="20"/>
          <w:szCs w:val="20"/>
        </w:rPr>
        <w:t xml:space="preserve"> for </w:t>
      </w:r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="00AE6561">
        <w:rPr>
          <w:rFonts w:ascii="Trebuchet MS" w:hAnsi="Trebuchet MS"/>
          <w:sz w:val="20"/>
          <w:szCs w:val="20"/>
        </w:rPr>
        <w:t xml:space="preserve"> spp. via norsk s</w:t>
      </w:r>
      <w:r w:rsidR="00AE6561" w:rsidRPr="00C17FA5">
        <w:rPr>
          <w:rFonts w:ascii="Trebuchet MS" w:hAnsi="Trebuchet MS"/>
          <w:sz w:val="20"/>
          <w:szCs w:val="20"/>
        </w:rPr>
        <w:t>laktekyllin</w:t>
      </w:r>
      <w:r w:rsidR="00AE6561">
        <w:rPr>
          <w:rFonts w:ascii="Trebuchet MS" w:hAnsi="Trebuchet MS"/>
          <w:sz w:val="20"/>
          <w:szCs w:val="20"/>
        </w:rPr>
        <w:t xml:space="preserve">g. </w:t>
      </w:r>
      <w:r w:rsidR="00AE6561" w:rsidRPr="00C17FA5">
        <w:rPr>
          <w:rFonts w:ascii="Trebuchet MS" w:hAnsi="Trebuchet MS"/>
          <w:sz w:val="20"/>
          <w:szCs w:val="20"/>
        </w:rPr>
        <w:t>Implementering og gjennomføring av handlingsplanen gi</w:t>
      </w:r>
      <w:r w:rsidR="00035E64"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en folkehelsegevinst ved at færre mennesker smittes av </w:t>
      </w:r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="00AE6561" w:rsidRPr="00C17FA5">
        <w:rPr>
          <w:rFonts w:ascii="Trebuchet MS" w:hAnsi="Trebuchet MS"/>
          <w:sz w:val="20"/>
          <w:szCs w:val="20"/>
        </w:rPr>
        <w:t xml:space="preserve"> </w:t>
      </w:r>
      <w:r w:rsidR="00AE6561">
        <w:rPr>
          <w:rFonts w:ascii="Trebuchet MS" w:hAnsi="Trebuchet MS"/>
          <w:sz w:val="20"/>
          <w:szCs w:val="20"/>
        </w:rPr>
        <w:t>spp. fra</w:t>
      </w:r>
      <w:r w:rsidR="00AE6561" w:rsidRPr="00C17FA5">
        <w:rPr>
          <w:rFonts w:ascii="Trebuchet MS" w:hAnsi="Trebuchet MS"/>
          <w:sz w:val="20"/>
          <w:szCs w:val="20"/>
        </w:rPr>
        <w:t xml:space="preserve"> norsk fjørfekjøtt.</w:t>
      </w:r>
    </w:p>
    <w:p w14:paraId="3418FB18" w14:textId="3D659379" w:rsidR="00057BBE" w:rsidRDefault="00057BBE" w:rsidP="00AE6561">
      <w:pPr>
        <w:jc w:val="both"/>
        <w:rPr>
          <w:rFonts w:ascii="Trebuchet MS" w:hAnsi="Trebuchet MS"/>
          <w:sz w:val="20"/>
          <w:szCs w:val="20"/>
        </w:rPr>
      </w:pPr>
    </w:p>
    <w:p w14:paraId="7CD754EE" w14:textId="2C6F6D4D" w:rsidR="00057BBE" w:rsidRPr="004067A1" w:rsidRDefault="007E1C44" w:rsidP="00AE6561">
      <w:pPr>
        <w:jc w:val="both"/>
        <w:rPr>
          <w:rFonts w:ascii="Trebuchet MS" w:hAnsi="Trebuchet MS"/>
          <w:b/>
          <w:bCs/>
        </w:rPr>
      </w:pPr>
      <w:r w:rsidRPr="004067A1">
        <w:rPr>
          <w:rFonts w:ascii="Trebuchet MS" w:hAnsi="Trebuchet MS"/>
          <w:b/>
          <w:bCs/>
        </w:rPr>
        <w:t>Definisjoner</w:t>
      </w:r>
    </w:p>
    <w:p w14:paraId="71B51A04" w14:textId="78226B56" w:rsidR="00AE6561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6694"/>
      </w:tblGrid>
      <w:tr w:rsidR="007E1C44" w:rsidRPr="00326D9E" w14:paraId="2A94785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8612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  <w:t>Campylobacter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464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Termostabile species innenfor bakterieslekten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.</w:t>
            </w:r>
          </w:p>
        </w:tc>
      </w:tr>
      <w:tr w:rsidR="007E1C44" w:rsidRPr="00326D9E" w14:paraId="29C82C74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C4B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Slaktekylling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D79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Maksimalt 50 dager gammel kylling av tamhøns (Gallus gallus).</w:t>
            </w:r>
          </w:p>
        </w:tc>
      </w:tr>
      <w:tr w:rsidR="00DE1B91" w:rsidRPr="00326D9E" w14:paraId="1A34868B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EB28" w14:textId="058DBA76" w:rsidR="00DE1B91" w:rsidRPr="00326D9E" w:rsidRDefault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65C" w14:textId="69B30529" w:rsidR="00DE1B91" w:rsidRPr="00326D9E" w:rsidRDefault="00DE1B91" w:rsidP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>En flokk defineres som dyr av samme alder satt inn samtidig i samme hus. Dyr i separate rom i samme hus som er HELT atskilte (egne sko, ventilasjon, fôrsystem osv.) defineres som separate flokker (separate epidemiologiske enheter).</w:t>
            </w:r>
          </w:p>
        </w:tc>
      </w:tr>
      <w:tr w:rsidR="007E1C44" w:rsidRPr="00326D9E" w14:paraId="3982901E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1B21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Negativ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BA5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negativ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61CDCD9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AD4E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Positiv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8473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positiv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3C3511BC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4BA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 med ukjent status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7B24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verken har negativ eller positiv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 xml:space="preserve">Campylobacter 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besetningsprøve på slaktetidspunktet.</w:t>
            </w:r>
          </w:p>
        </w:tc>
      </w:tr>
    </w:tbl>
    <w:p w14:paraId="5B7CB6FB" w14:textId="5A849505" w:rsidR="007E1C44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2B55D8DA" w14:textId="77777777" w:rsidR="007E1C44" w:rsidRPr="00C17FA5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4BB40390" w14:textId="77777777" w:rsidR="00AE6561" w:rsidRPr="00F16B21" w:rsidRDefault="00AE6561" w:rsidP="00AE6561">
      <w:pPr>
        <w:pStyle w:val="Brdtekst2"/>
        <w:jc w:val="left"/>
        <w:rPr>
          <w:rFonts w:ascii="Trebuchet MS" w:hAnsi="Trebuchet MS"/>
          <w:b/>
          <w:bCs/>
          <w:sz w:val="24"/>
        </w:rPr>
      </w:pPr>
      <w:r w:rsidRPr="00F16B21">
        <w:rPr>
          <w:rFonts w:ascii="Trebuchet MS" w:hAnsi="Trebuchet MS"/>
          <w:b/>
          <w:bCs/>
          <w:sz w:val="24"/>
        </w:rPr>
        <w:t>Bakgrunn for opprettelsen av handlingsplanen i 2001</w:t>
      </w:r>
    </w:p>
    <w:p w14:paraId="53F98BBF" w14:textId="00B4ED15" w:rsidR="00AE6561" w:rsidRPr="00C17FA5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Forekomsten av campylobacteriose hos mennesker i Norge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i mange år vært stigende, og sykdommen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siden 1998 blitt registrert hyppigere enn salmonellose. </w:t>
      </w:r>
      <w:r w:rsidR="00160895">
        <w:rPr>
          <w:rFonts w:ascii="Trebuchet MS" w:hAnsi="Trebuchet MS"/>
          <w:sz w:val="20"/>
          <w:szCs w:val="20"/>
        </w:rPr>
        <w:t xml:space="preserve">Det </w:t>
      </w:r>
      <w:r w:rsidR="00AF1D7A">
        <w:rPr>
          <w:rFonts w:ascii="Trebuchet MS" w:hAnsi="Trebuchet MS"/>
          <w:sz w:val="20"/>
          <w:szCs w:val="20"/>
        </w:rPr>
        <w:t>var</w:t>
      </w:r>
      <w:r w:rsidR="00160895">
        <w:rPr>
          <w:rFonts w:ascii="Trebuchet MS" w:hAnsi="Trebuchet MS"/>
          <w:sz w:val="20"/>
          <w:szCs w:val="20"/>
        </w:rPr>
        <w:t xml:space="preserve"> en tilsvarende økning også </w:t>
      </w:r>
      <w:r w:rsidR="00AF1D7A">
        <w:rPr>
          <w:rFonts w:ascii="Trebuchet MS" w:hAnsi="Trebuchet MS"/>
          <w:sz w:val="20"/>
          <w:szCs w:val="20"/>
        </w:rPr>
        <w:t xml:space="preserve">i </w:t>
      </w:r>
      <w:r w:rsidR="00160895">
        <w:rPr>
          <w:rFonts w:ascii="Trebuchet MS" w:hAnsi="Trebuchet MS"/>
          <w:sz w:val="20"/>
          <w:szCs w:val="20"/>
        </w:rPr>
        <w:t>de andre</w:t>
      </w:r>
      <w:r w:rsidRPr="00C17FA5">
        <w:rPr>
          <w:rFonts w:ascii="Trebuchet MS" w:hAnsi="Trebuchet MS"/>
          <w:sz w:val="20"/>
          <w:szCs w:val="20"/>
        </w:rPr>
        <w:t xml:space="preserve"> nordiske land</w:t>
      </w:r>
      <w:r w:rsidR="00AF1D7A">
        <w:rPr>
          <w:rFonts w:ascii="Trebuchet MS" w:hAnsi="Trebuchet MS"/>
          <w:sz w:val="20"/>
          <w:szCs w:val="20"/>
        </w:rPr>
        <w:t>ene</w:t>
      </w:r>
      <w:r w:rsidR="00160895">
        <w:rPr>
          <w:rFonts w:ascii="Trebuchet MS" w:hAnsi="Trebuchet MS"/>
          <w:sz w:val="20"/>
          <w:szCs w:val="20"/>
        </w:rPr>
        <w:t>.</w:t>
      </w:r>
      <w:r w:rsidRPr="00C17FA5">
        <w:rPr>
          <w:rFonts w:ascii="Trebuchet MS" w:hAnsi="Trebuchet MS"/>
          <w:sz w:val="20"/>
          <w:szCs w:val="20"/>
        </w:rPr>
        <w:t xml:space="preserve"> Omtrent halvparten av tilfellene i Norge </w:t>
      </w:r>
      <w:r>
        <w:rPr>
          <w:rFonts w:ascii="Trebuchet MS" w:hAnsi="Trebuchet MS"/>
          <w:sz w:val="20"/>
          <w:szCs w:val="20"/>
        </w:rPr>
        <w:t xml:space="preserve">ble </w:t>
      </w:r>
      <w:r w:rsidRPr="00C17FA5">
        <w:rPr>
          <w:rFonts w:ascii="Trebuchet MS" w:hAnsi="Trebuchet MS"/>
          <w:sz w:val="20"/>
          <w:szCs w:val="20"/>
        </w:rPr>
        <w:t>smitte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innenlands. Internasjonalt er fjørfekjøtt en viktig smittekilde for mennesker</w:t>
      </w:r>
      <w:r w:rsidR="00F50950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og d</w:t>
      </w:r>
      <w:r w:rsidRPr="00C17FA5">
        <w:rPr>
          <w:rFonts w:ascii="Trebuchet MS" w:hAnsi="Trebuchet MS"/>
          <w:sz w:val="20"/>
          <w:szCs w:val="20"/>
        </w:rPr>
        <w:t>ata tyde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på at fjørfekjøtt </w:t>
      </w:r>
      <w:r>
        <w:rPr>
          <w:rFonts w:ascii="Trebuchet MS" w:hAnsi="Trebuchet MS"/>
          <w:sz w:val="20"/>
          <w:szCs w:val="20"/>
        </w:rPr>
        <w:t>var</w:t>
      </w:r>
      <w:r w:rsidRPr="00C17FA5">
        <w:rPr>
          <w:rFonts w:ascii="Trebuchet MS" w:hAnsi="Trebuchet MS"/>
          <w:sz w:val="20"/>
          <w:szCs w:val="20"/>
        </w:rPr>
        <w:t xml:space="preserve"> en viktig smittekilde også i Norge.</w:t>
      </w:r>
    </w:p>
    <w:p w14:paraId="2772EF76" w14:textId="77777777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7F5949DF" w14:textId="1AD42A52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U</w:t>
      </w:r>
      <w:r w:rsidRPr="00C17FA5">
        <w:rPr>
          <w:rFonts w:ascii="Trebuchet MS" w:hAnsi="Trebuchet MS"/>
          <w:sz w:val="20"/>
          <w:szCs w:val="20"/>
        </w:rPr>
        <w:t>ndersøkelser i Norge vis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at termotolerante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C17FA5">
        <w:rPr>
          <w:rFonts w:ascii="Trebuchet MS" w:hAnsi="Trebuchet MS"/>
          <w:sz w:val="20"/>
          <w:szCs w:val="20"/>
        </w:rPr>
        <w:t>k</w:t>
      </w:r>
      <w:r>
        <w:rPr>
          <w:rFonts w:ascii="Trebuchet MS" w:hAnsi="Trebuchet MS"/>
          <w:sz w:val="20"/>
          <w:szCs w:val="20"/>
        </w:rPr>
        <w:t>unne</w:t>
      </w:r>
      <w:r w:rsidRPr="00C17FA5">
        <w:rPr>
          <w:rFonts w:ascii="Trebuchet MS" w:hAnsi="Trebuchet MS"/>
          <w:sz w:val="20"/>
          <w:szCs w:val="20"/>
        </w:rPr>
        <w:t xml:space="preserve"> påvises </w:t>
      </w:r>
      <w:r>
        <w:rPr>
          <w:rFonts w:ascii="Trebuchet MS" w:hAnsi="Trebuchet MS"/>
          <w:sz w:val="20"/>
          <w:szCs w:val="20"/>
        </w:rPr>
        <w:t>hos</w:t>
      </w:r>
      <w:r w:rsidRPr="00C17FA5">
        <w:rPr>
          <w:rFonts w:ascii="Trebuchet MS" w:hAnsi="Trebuchet MS"/>
          <w:sz w:val="20"/>
          <w:szCs w:val="20"/>
        </w:rPr>
        <w:t xml:space="preserve"> en rekke ulike ville og tamme dyr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867FD2">
        <w:rPr>
          <w:rFonts w:ascii="Trebuchet MS" w:hAnsi="Trebuchet MS"/>
          <w:sz w:val="20"/>
          <w:szCs w:val="20"/>
        </w:rPr>
        <w:t>inkludert</w:t>
      </w:r>
      <w:r w:rsidR="00867FD2" w:rsidRPr="00C17FA5"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>fugler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samt fra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drikkevann. I 1997/1998 var 4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undersøkte </w:t>
      </w:r>
      <w:r>
        <w:rPr>
          <w:rFonts w:ascii="Trebuchet MS" w:hAnsi="Trebuchet MS"/>
          <w:sz w:val="20"/>
          <w:szCs w:val="20"/>
        </w:rPr>
        <w:t>slaktekylling</w:t>
      </w:r>
      <w:r w:rsidRPr="00C17FA5">
        <w:rPr>
          <w:rFonts w:ascii="Trebuchet MS" w:hAnsi="Trebuchet MS"/>
          <w:sz w:val="20"/>
          <w:szCs w:val="20"/>
        </w:rPr>
        <w:t>besetninger positive sammenlignet med 18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i 1990. Senere undersøkelser </w:t>
      </w:r>
      <w:r>
        <w:rPr>
          <w:rFonts w:ascii="Trebuchet MS" w:hAnsi="Trebuchet MS"/>
          <w:sz w:val="20"/>
          <w:szCs w:val="20"/>
        </w:rPr>
        <w:t>viste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fra 5-10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ferske fjørfeprodukter. </w:t>
      </w:r>
      <w:r>
        <w:rPr>
          <w:rFonts w:ascii="Trebuchet MS" w:hAnsi="Trebuchet MS"/>
          <w:sz w:val="20"/>
          <w:szCs w:val="20"/>
        </w:rPr>
        <w:t>Tilberedning og k</w:t>
      </w:r>
      <w:r w:rsidRPr="00C17FA5">
        <w:rPr>
          <w:rFonts w:ascii="Trebuchet MS" w:hAnsi="Trebuchet MS"/>
          <w:sz w:val="20"/>
          <w:szCs w:val="20"/>
        </w:rPr>
        <w:t xml:space="preserve">onsum av fjørfekjøtt kjøpt ferskt </w:t>
      </w:r>
      <w:r>
        <w:rPr>
          <w:rFonts w:ascii="Trebuchet MS" w:hAnsi="Trebuchet MS"/>
          <w:sz w:val="20"/>
          <w:szCs w:val="20"/>
        </w:rPr>
        <w:t xml:space="preserve">ble identifisert </w:t>
      </w:r>
      <w:r w:rsidRPr="00C17FA5">
        <w:rPr>
          <w:rFonts w:ascii="Trebuchet MS" w:hAnsi="Trebuchet MS"/>
          <w:sz w:val="20"/>
          <w:szCs w:val="20"/>
        </w:rPr>
        <w:t xml:space="preserve">som en signifikant risikofaktor i en kasus-kontroll-studie </w:t>
      </w:r>
      <w:r>
        <w:rPr>
          <w:rFonts w:ascii="Trebuchet MS" w:hAnsi="Trebuchet MS"/>
          <w:sz w:val="20"/>
          <w:szCs w:val="20"/>
        </w:rPr>
        <w:t>som dekket tre norske fylker</w:t>
      </w:r>
      <w:r w:rsidRPr="00C17FA5">
        <w:rPr>
          <w:rFonts w:ascii="Trebuchet MS" w:hAnsi="Trebuchet MS"/>
          <w:sz w:val="20"/>
          <w:szCs w:val="20"/>
        </w:rPr>
        <w:t xml:space="preserve"> i 1999-2000</w:t>
      </w:r>
      <w:r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sammen med konsum av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drikkevann, grilling og kontakt med </w:t>
      </w:r>
      <w:r>
        <w:rPr>
          <w:rFonts w:ascii="Trebuchet MS" w:hAnsi="Trebuchet MS"/>
          <w:sz w:val="20"/>
          <w:szCs w:val="20"/>
        </w:rPr>
        <w:t>enkelte hus</w:t>
      </w:r>
      <w:r w:rsidRPr="00C17FA5">
        <w:rPr>
          <w:rFonts w:ascii="Trebuchet MS" w:hAnsi="Trebuchet MS"/>
          <w:sz w:val="20"/>
          <w:szCs w:val="20"/>
        </w:rPr>
        <w:t>dyr</w:t>
      </w:r>
      <w:r>
        <w:rPr>
          <w:rFonts w:ascii="Trebuchet MS" w:hAnsi="Trebuchet MS"/>
          <w:sz w:val="20"/>
          <w:szCs w:val="20"/>
        </w:rPr>
        <w:t>arter</w:t>
      </w:r>
      <w:r w:rsidRPr="00C17FA5">
        <w:rPr>
          <w:rFonts w:ascii="Trebuchet MS" w:hAnsi="Trebuchet MS"/>
          <w:sz w:val="20"/>
          <w:szCs w:val="20"/>
        </w:rPr>
        <w:t xml:space="preserve"> i yrke</w:t>
      </w:r>
      <w:r w:rsidR="00077A03">
        <w:rPr>
          <w:rFonts w:ascii="Trebuchet MS" w:hAnsi="Trebuchet MS"/>
          <w:sz w:val="20"/>
          <w:szCs w:val="20"/>
        </w:rPr>
        <w:t>ssammenheng</w:t>
      </w:r>
      <w:r w:rsidRPr="00C17FA5">
        <w:rPr>
          <w:rFonts w:ascii="Trebuchet MS" w:hAnsi="Trebuchet MS"/>
          <w:sz w:val="20"/>
          <w:szCs w:val="20"/>
        </w:rPr>
        <w:t xml:space="preserve">. Det faktum at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 en moderat andel </w:t>
      </w:r>
      <w:r w:rsidR="00160895">
        <w:rPr>
          <w:rFonts w:ascii="Trebuchet MS" w:hAnsi="Trebuchet MS"/>
          <w:sz w:val="20"/>
          <w:szCs w:val="20"/>
        </w:rPr>
        <w:t>kylling</w:t>
      </w:r>
      <w:r w:rsidRPr="00C17FA5">
        <w:rPr>
          <w:rFonts w:ascii="Trebuchet MS" w:hAnsi="Trebuchet MS"/>
          <w:sz w:val="20"/>
          <w:szCs w:val="20"/>
        </w:rPr>
        <w:t xml:space="preserve">slakt samtidig som forbruket av </w:t>
      </w:r>
      <w:r>
        <w:rPr>
          <w:rFonts w:ascii="Trebuchet MS" w:hAnsi="Trebuchet MS"/>
          <w:sz w:val="20"/>
          <w:szCs w:val="20"/>
        </w:rPr>
        <w:t xml:space="preserve">ferskt </w:t>
      </w:r>
      <w:r w:rsidRPr="00C17FA5">
        <w:rPr>
          <w:rFonts w:ascii="Trebuchet MS" w:hAnsi="Trebuchet MS"/>
          <w:sz w:val="20"/>
          <w:szCs w:val="20"/>
        </w:rPr>
        <w:t>fjørfekjøtt øk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>, medfør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160895">
        <w:rPr>
          <w:rFonts w:ascii="Trebuchet MS" w:hAnsi="Trebuchet MS"/>
          <w:sz w:val="20"/>
          <w:szCs w:val="20"/>
        </w:rPr>
        <w:t xml:space="preserve">en økt </w:t>
      </w:r>
      <w:r w:rsidRPr="00C17FA5">
        <w:rPr>
          <w:rFonts w:ascii="Trebuchet MS" w:hAnsi="Trebuchet MS"/>
          <w:sz w:val="20"/>
          <w:szCs w:val="20"/>
        </w:rPr>
        <w:t>eksponer</w:t>
      </w:r>
      <w:r>
        <w:rPr>
          <w:rFonts w:ascii="Trebuchet MS" w:hAnsi="Trebuchet MS"/>
          <w:sz w:val="20"/>
          <w:szCs w:val="20"/>
        </w:rPr>
        <w:t>ing</w:t>
      </w:r>
      <w:r w:rsidRPr="00C17FA5">
        <w:rPr>
          <w:rFonts w:ascii="Trebuchet MS" w:hAnsi="Trebuchet MS"/>
          <w:sz w:val="20"/>
          <w:szCs w:val="20"/>
        </w:rPr>
        <w:t xml:space="preserve"> for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C17FA5">
        <w:rPr>
          <w:rFonts w:ascii="Trebuchet MS" w:hAnsi="Trebuchet MS"/>
          <w:sz w:val="20"/>
          <w:szCs w:val="20"/>
        </w:rPr>
        <w:t xml:space="preserve">via fjørfekjøtt. </w:t>
      </w:r>
    </w:p>
    <w:p w14:paraId="1F73DF35" w14:textId="77777777" w:rsidR="00AE6561" w:rsidRPr="00D7734D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3B46BD03" w14:textId="6A5BA6D2" w:rsidR="00AE6561" w:rsidRDefault="00AE6561" w:rsidP="00AE6561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En handlingsplan </w:t>
      </w:r>
      <w:r>
        <w:rPr>
          <w:rFonts w:ascii="Trebuchet MS" w:hAnsi="Trebuchet MS"/>
          <w:sz w:val="20"/>
          <w:szCs w:val="20"/>
        </w:rPr>
        <w:t>mot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C17FA5">
        <w:rPr>
          <w:rFonts w:ascii="Trebuchet MS" w:hAnsi="Trebuchet MS"/>
          <w:sz w:val="20"/>
          <w:szCs w:val="20"/>
        </w:rPr>
        <w:t xml:space="preserve">hos slaktekylling </w:t>
      </w:r>
      <w:r>
        <w:rPr>
          <w:rFonts w:ascii="Trebuchet MS" w:hAnsi="Trebuchet MS"/>
          <w:sz w:val="20"/>
          <w:szCs w:val="20"/>
        </w:rPr>
        <w:t xml:space="preserve">ble derfor etablert i 2001. En slik handlingsplan </w:t>
      </w:r>
      <w:r w:rsidRPr="00C17FA5">
        <w:rPr>
          <w:rFonts w:ascii="Trebuchet MS" w:hAnsi="Trebuchet MS"/>
          <w:sz w:val="20"/>
          <w:szCs w:val="20"/>
        </w:rPr>
        <w:t>krev</w:t>
      </w:r>
      <w:r>
        <w:rPr>
          <w:rFonts w:ascii="Trebuchet MS" w:hAnsi="Trebuchet MS"/>
          <w:sz w:val="20"/>
          <w:szCs w:val="20"/>
        </w:rPr>
        <w:t>de</w:t>
      </w:r>
      <w:r w:rsidRPr="00C17FA5">
        <w:rPr>
          <w:rFonts w:ascii="Trebuchet MS" w:hAnsi="Trebuchet MS"/>
          <w:sz w:val="20"/>
          <w:szCs w:val="20"/>
        </w:rPr>
        <w:t xml:space="preserve"> en ”jord-til-bord”-tilnærming</w:t>
      </w:r>
      <w:r w:rsidR="00A9206B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og </w:t>
      </w:r>
      <w:r>
        <w:rPr>
          <w:rFonts w:ascii="Trebuchet MS" w:hAnsi="Trebuchet MS"/>
          <w:sz w:val="20"/>
          <w:szCs w:val="20"/>
        </w:rPr>
        <w:t xml:space="preserve">planen ble etablert som et samarbeid mellom </w:t>
      </w:r>
      <w:r w:rsidRPr="00C17FA5">
        <w:rPr>
          <w:rFonts w:ascii="Trebuchet MS" w:hAnsi="Trebuchet MS"/>
          <w:sz w:val="20"/>
          <w:szCs w:val="20"/>
        </w:rPr>
        <w:t>flere aktører</w:t>
      </w:r>
      <w:r>
        <w:rPr>
          <w:rFonts w:ascii="Trebuchet MS" w:hAnsi="Trebuchet MS"/>
          <w:sz w:val="20"/>
          <w:szCs w:val="20"/>
        </w:rPr>
        <w:t xml:space="preserve">; næring, </w:t>
      </w:r>
      <w:r w:rsidRPr="00C17FA5">
        <w:rPr>
          <w:rFonts w:ascii="Trebuchet MS" w:hAnsi="Trebuchet MS"/>
          <w:sz w:val="20"/>
          <w:szCs w:val="20"/>
        </w:rPr>
        <w:t>tilsyns</w:t>
      </w:r>
      <w:r>
        <w:rPr>
          <w:rFonts w:ascii="Trebuchet MS" w:hAnsi="Trebuchet MS"/>
          <w:sz w:val="20"/>
          <w:szCs w:val="20"/>
        </w:rPr>
        <w:t>myndighet og</w:t>
      </w:r>
      <w:r w:rsidRPr="00C17FA5">
        <w:rPr>
          <w:rFonts w:ascii="Trebuchet MS" w:hAnsi="Trebuchet MS"/>
          <w:sz w:val="20"/>
          <w:szCs w:val="20"/>
        </w:rPr>
        <w:t xml:space="preserve"> forvaltningsstøtteinstitusjoner.</w:t>
      </w:r>
      <w:r w:rsidR="00EA6DA3">
        <w:rPr>
          <w:rFonts w:ascii="Trebuchet MS" w:hAnsi="Trebuchet MS"/>
          <w:sz w:val="20"/>
          <w:szCs w:val="20"/>
        </w:rPr>
        <w:t xml:space="preserve"> </w:t>
      </w:r>
      <w:r w:rsidR="00944E76">
        <w:rPr>
          <w:rFonts w:ascii="Trebuchet MS" w:hAnsi="Trebuchet MS"/>
          <w:sz w:val="20"/>
          <w:szCs w:val="20"/>
        </w:rPr>
        <w:t>Fra 2002 til 2018 økte kyllingproduksjonen i Norge fra 38 000 tonn til knapt 90 000 tonn, noe som tilsvarer en vekst på 134%</w:t>
      </w:r>
      <w:r w:rsidR="00DA6E5F">
        <w:rPr>
          <w:rFonts w:ascii="Trebuchet MS" w:hAnsi="Trebuchet MS"/>
          <w:sz w:val="20"/>
          <w:szCs w:val="20"/>
        </w:rPr>
        <w:t>*</w:t>
      </w:r>
      <w:r w:rsidR="00944E76">
        <w:rPr>
          <w:rFonts w:ascii="Trebuchet MS" w:hAnsi="Trebuchet MS"/>
          <w:sz w:val="20"/>
          <w:szCs w:val="20"/>
        </w:rPr>
        <w:t xml:space="preserve">. </w:t>
      </w:r>
    </w:p>
    <w:p w14:paraId="06CBF8C7" w14:textId="7D522995" w:rsidR="006E0543" w:rsidRDefault="006E0543" w:rsidP="00AE6561">
      <w:pPr>
        <w:jc w:val="both"/>
        <w:rPr>
          <w:rFonts w:ascii="Trebuchet MS" w:hAnsi="Trebuchet MS"/>
          <w:sz w:val="20"/>
          <w:szCs w:val="20"/>
        </w:rPr>
      </w:pPr>
    </w:p>
    <w:p w14:paraId="541230A3" w14:textId="5A8C8E85" w:rsidR="006E0543" w:rsidRPr="00054B08" w:rsidRDefault="00054B08" w:rsidP="00054B08">
      <w:pPr>
        <w:jc w:val="both"/>
        <w:rPr>
          <w:rFonts w:ascii="Trebuchet MS" w:hAnsi="Trebuchet MS"/>
          <w:i/>
          <w:sz w:val="18"/>
          <w:szCs w:val="18"/>
        </w:rPr>
      </w:pPr>
      <w:r w:rsidRPr="00054B08">
        <w:rPr>
          <w:rFonts w:ascii="Trebuchet MS" w:hAnsi="Trebuchet MS"/>
          <w:i/>
          <w:sz w:val="18"/>
          <w:szCs w:val="18"/>
        </w:rPr>
        <w:t>*Økonomien i produksjon av slaktekylling. Siv Karin Paulsen Rye, Elisabeth Jenssen, Yujie Qi Wenstøp. NIBIO RAPPORT, VOL. 5, NR. 88, 2019.</w:t>
      </w:r>
    </w:p>
    <w:p w14:paraId="3CD849B6" w14:textId="4BF27107" w:rsidR="007E748E" w:rsidRDefault="007E748E" w:rsidP="00AE6561">
      <w:pPr>
        <w:jc w:val="both"/>
        <w:rPr>
          <w:rFonts w:ascii="Trebuchet MS" w:hAnsi="Trebuchet MS"/>
          <w:sz w:val="20"/>
          <w:szCs w:val="20"/>
        </w:rPr>
      </w:pPr>
    </w:p>
    <w:p w14:paraId="0454A1C3" w14:textId="77777777" w:rsidR="00AE2036" w:rsidRDefault="00AE2036" w:rsidP="001075A7">
      <w:pPr>
        <w:jc w:val="both"/>
        <w:rPr>
          <w:rFonts w:ascii="Trebuchet MS" w:hAnsi="Trebuchet MS"/>
          <w:bCs/>
          <w:color w:val="003399"/>
          <w:sz w:val="32"/>
        </w:rPr>
      </w:pPr>
    </w:p>
    <w:p w14:paraId="342D141D" w14:textId="5C355040" w:rsidR="00AE6561" w:rsidRPr="001075A7" w:rsidRDefault="00AE6561" w:rsidP="001075A7">
      <w:pPr>
        <w:jc w:val="both"/>
        <w:rPr>
          <w:rFonts w:ascii="Trebuchet MS" w:hAnsi="Trebuchet MS"/>
          <w:sz w:val="20"/>
          <w:szCs w:val="20"/>
        </w:rPr>
      </w:pPr>
      <w:r w:rsidRPr="005C2946">
        <w:rPr>
          <w:rFonts w:ascii="Trebuchet MS" w:hAnsi="Trebuchet MS"/>
          <w:bCs/>
          <w:color w:val="003399"/>
          <w:sz w:val="32"/>
        </w:rPr>
        <w:t>Prøver fra levende dyr</w:t>
      </w:r>
    </w:p>
    <w:p w14:paraId="406964D7" w14:textId="77777777" w:rsidR="00AE6561" w:rsidRPr="00C17FA5" w:rsidRDefault="00AE6561" w:rsidP="00AE6561">
      <w:pPr>
        <w:pStyle w:val="Overskrift3"/>
        <w:jc w:val="both"/>
        <w:rPr>
          <w:rFonts w:ascii="Trebuchet MS" w:hAnsi="Trebuchet MS"/>
          <w:b w:val="0"/>
          <w:bCs w:val="0"/>
          <w:sz w:val="22"/>
        </w:rPr>
      </w:pPr>
    </w:p>
    <w:p w14:paraId="264E70D0" w14:textId="77777777" w:rsidR="00AE6561" w:rsidRPr="00B65970" w:rsidRDefault="00AE6561" w:rsidP="00B65970">
      <w:pPr>
        <w:pStyle w:val="Overskrift5"/>
        <w:rPr>
          <w:rFonts w:ascii="Trebuchet MS" w:hAnsi="Trebuchet MS"/>
        </w:rPr>
      </w:pPr>
      <w:r w:rsidRPr="00B65970">
        <w:rPr>
          <w:rFonts w:ascii="Trebuchet MS" w:hAnsi="Trebuchet MS"/>
        </w:rPr>
        <w:t>Generelt</w:t>
      </w:r>
    </w:p>
    <w:p w14:paraId="2A4A93D6" w14:textId="24DFC4E5" w:rsidR="003F5451" w:rsidRPr="003F5451" w:rsidRDefault="00AE6561" w:rsidP="003F5451">
      <w:r w:rsidRPr="001E2006">
        <w:rPr>
          <w:rFonts w:ascii="Trebuchet MS" w:hAnsi="Trebuchet MS"/>
          <w:sz w:val="20"/>
          <w:szCs w:val="20"/>
        </w:rPr>
        <w:t xml:space="preserve">Det tas prøver av </w:t>
      </w:r>
      <w:r w:rsidRPr="001E2006">
        <w:rPr>
          <w:rFonts w:ascii="Trebuchet MS" w:hAnsi="Trebuchet MS"/>
          <w:sz w:val="20"/>
          <w:szCs w:val="20"/>
          <w:u w:val="single"/>
        </w:rPr>
        <w:t>alle</w:t>
      </w:r>
      <w:r w:rsidRPr="001E2006">
        <w:rPr>
          <w:rFonts w:ascii="Trebuchet MS" w:hAnsi="Trebuchet MS"/>
          <w:sz w:val="20"/>
          <w:szCs w:val="20"/>
        </w:rPr>
        <w:t xml:space="preserve"> flokker </w:t>
      </w:r>
      <w:r w:rsidR="003F5451" w:rsidRPr="001E2006">
        <w:rPr>
          <w:rFonts w:ascii="Trebuchet MS" w:hAnsi="Trebuchet MS"/>
          <w:sz w:val="20"/>
          <w:szCs w:val="20"/>
        </w:rPr>
        <w:t xml:space="preserve">som er </w:t>
      </w:r>
      <w:r w:rsidR="00035E64">
        <w:rPr>
          <w:rFonts w:ascii="Trebuchet MS" w:hAnsi="Trebuchet MS"/>
          <w:sz w:val="20"/>
          <w:szCs w:val="20"/>
        </w:rPr>
        <w:t>maksimalt</w:t>
      </w:r>
      <w:r w:rsidR="003F5451" w:rsidRPr="001E2006">
        <w:rPr>
          <w:rFonts w:ascii="Trebuchet MS" w:hAnsi="Trebuchet MS"/>
          <w:sz w:val="20"/>
          <w:szCs w:val="20"/>
        </w:rPr>
        <w:t xml:space="preserve"> 50 dager gamle</w:t>
      </w:r>
      <w:r w:rsidR="003F5451">
        <w:rPr>
          <w:rFonts w:ascii="Trebuchet MS" w:hAnsi="Trebuchet MS"/>
          <w:sz w:val="20"/>
          <w:szCs w:val="20"/>
        </w:rPr>
        <w:t xml:space="preserve"> på slaktetidspunktet</w:t>
      </w:r>
      <w:r w:rsidR="00CD1A9F">
        <w:rPr>
          <w:rFonts w:ascii="Trebuchet MS" w:hAnsi="Trebuchet MS"/>
          <w:sz w:val="20"/>
          <w:szCs w:val="20"/>
        </w:rPr>
        <w:t xml:space="preserve"> for flokker som </w:t>
      </w:r>
      <w:r w:rsidR="00CD1A9F" w:rsidRPr="00CD1A9F">
        <w:rPr>
          <w:rFonts w:ascii="Trebuchet MS" w:hAnsi="Trebuchet MS"/>
          <w:sz w:val="20"/>
          <w:szCs w:val="20"/>
          <w:u w:val="single"/>
        </w:rPr>
        <w:t>slaktes i</w:t>
      </w:r>
      <w:r w:rsidRPr="001E2006">
        <w:rPr>
          <w:rFonts w:ascii="Trebuchet MS" w:hAnsi="Trebuchet MS"/>
          <w:sz w:val="20"/>
          <w:szCs w:val="20"/>
          <w:u w:val="single"/>
        </w:rPr>
        <w:t xml:space="preserve"> perioden </w:t>
      </w:r>
      <w:r w:rsidR="002D1CC1">
        <w:rPr>
          <w:rFonts w:ascii="Trebuchet MS" w:hAnsi="Trebuchet MS"/>
          <w:sz w:val="20"/>
          <w:szCs w:val="20"/>
          <w:u w:val="single"/>
        </w:rPr>
        <w:t>1</w:t>
      </w:r>
      <w:r w:rsidRPr="001E2006">
        <w:rPr>
          <w:rFonts w:ascii="Trebuchet MS" w:hAnsi="Trebuchet MS"/>
          <w:sz w:val="20"/>
          <w:szCs w:val="20"/>
          <w:u w:val="single"/>
        </w:rPr>
        <w:t>. mai – 31. oktober</w:t>
      </w:r>
      <w:r w:rsidRPr="001E2006">
        <w:rPr>
          <w:rFonts w:ascii="Trebuchet MS" w:hAnsi="Trebuchet MS"/>
          <w:sz w:val="20"/>
          <w:szCs w:val="20"/>
        </w:rPr>
        <w:t xml:space="preserve">. Prøvene </w:t>
      </w:r>
      <w:r w:rsidR="00035E64">
        <w:rPr>
          <w:rFonts w:ascii="Trebuchet MS" w:hAnsi="Trebuchet MS"/>
          <w:sz w:val="20"/>
          <w:szCs w:val="20"/>
        </w:rPr>
        <w:t xml:space="preserve">tas på gården </w:t>
      </w:r>
      <w:r w:rsidRPr="001E2006">
        <w:rPr>
          <w:rFonts w:ascii="Trebuchet MS" w:hAnsi="Trebuchet MS"/>
          <w:sz w:val="20"/>
          <w:szCs w:val="20"/>
        </w:rPr>
        <w:t xml:space="preserve">av </w:t>
      </w:r>
      <w:r w:rsidR="00035E64">
        <w:rPr>
          <w:rFonts w:ascii="Trebuchet MS" w:hAnsi="Trebuchet MS"/>
          <w:sz w:val="20"/>
          <w:szCs w:val="20"/>
        </w:rPr>
        <w:t>produsenten</w:t>
      </w:r>
      <w:r w:rsidRPr="001E2006">
        <w:rPr>
          <w:rFonts w:ascii="Trebuchet MS" w:hAnsi="Trebuchet MS"/>
          <w:sz w:val="20"/>
          <w:szCs w:val="20"/>
        </w:rPr>
        <w:t xml:space="preserve"> eller andre som steller flokken</w:t>
      </w:r>
      <w:r w:rsidR="00C54BED">
        <w:rPr>
          <w:rFonts w:ascii="Trebuchet MS" w:hAnsi="Trebuchet MS"/>
          <w:sz w:val="20"/>
          <w:szCs w:val="20"/>
        </w:rPr>
        <w:t xml:space="preserve"> og analyseres for </w:t>
      </w:r>
      <w:r w:rsidR="00C54BED" w:rsidRPr="00767EC2">
        <w:rPr>
          <w:rFonts w:ascii="Trebuchet MS" w:hAnsi="Trebuchet MS"/>
          <w:i/>
          <w:sz w:val="20"/>
          <w:szCs w:val="20"/>
        </w:rPr>
        <w:t>Campylobacter</w:t>
      </w:r>
      <w:r w:rsidR="00C54BED">
        <w:rPr>
          <w:rFonts w:ascii="Trebuchet MS" w:hAnsi="Trebuchet MS"/>
          <w:sz w:val="20"/>
          <w:szCs w:val="20"/>
        </w:rPr>
        <w:t xml:space="preserve"> spp </w:t>
      </w:r>
      <w:r w:rsidR="00C54BED" w:rsidRPr="00C54BED">
        <w:rPr>
          <w:rFonts w:ascii="Trebuchet MS" w:hAnsi="Trebuchet MS"/>
          <w:sz w:val="20"/>
          <w:szCs w:val="20"/>
        </w:rPr>
        <w:t xml:space="preserve">slik at slakteriet vet om en flokk er positiv eller negativ når </w:t>
      </w:r>
      <w:r w:rsidR="00C54BED">
        <w:rPr>
          <w:rFonts w:ascii="Trebuchet MS" w:hAnsi="Trebuchet MS"/>
          <w:sz w:val="20"/>
          <w:szCs w:val="20"/>
        </w:rPr>
        <w:t>flokken</w:t>
      </w:r>
      <w:r w:rsidR="00C54BED" w:rsidRPr="00C54BED">
        <w:rPr>
          <w:rFonts w:ascii="Trebuchet MS" w:hAnsi="Trebuchet MS"/>
          <w:sz w:val="20"/>
          <w:szCs w:val="20"/>
        </w:rPr>
        <w:t xml:space="preserve"> ankommer slakteriet.</w:t>
      </w:r>
    </w:p>
    <w:p w14:paraId="0A163C08" w14:textId="77777777" w:rsidR="00AE6561" w:rsidRDefault="00AE6561" w:rsidP="00AE6561">
      <w:pPr>
        <w:rPr>
          <w:rFonts w:ascii="Trebuchet MS" w:hAnsi="Trebuchet MS"/>
          <w:sz w:val="20"/>
          <w:szCs w:val="20"/>
        </w:rPr>
      </w:pPr>
    </w:p>
    <w:p w14:paraId="1209B6BB" w14:textId="77777777" w:rsidR="00B65970" w:rsidRPr="006F6BB4" w:rsidRDefault="00B65970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lastRenderedPageBreak/>
        <w:t>Prøvetaking</w:t>
      </w:r>
    </w:p>
    <w:p w14:paraId="40B4FDA0" w14:textId="0C354F60" w:rsidR="00CD1A9F" w:rsidRDefault="00CD1A9F" w:rsidP="00CD1A9F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>
        <w:rPr>
          <w:rFonts w:ascii="Trebuchet MS" w:hAnsi="Trebuchet MS"/>
          <w:b w:val="0"/>
          <w:bCs w:val="0"/>
          <w:sz w:val="20"/>
          <w:szCs w:val="20"/>
        </w:rPr>
        <w:t>På bestilling fra slakteriene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sender 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>Veterinærinstituttet ut prøvetakingsutstyr</w:t>
      </w:r>
      <w:r w:rsidR="001E2006" w:rsidRPr="001E2006">
        <w:rPr>
          <w:rFonts w:ascii="Trebuchet MS" w:hAnsi="Trebuchet MS"/>
          <w:b w:val="0"/>
          <w:bCs w:val="0"/>
          <w:sz w:val="20"/>
          <w:szCs w:val="20"/>
        </w:rPr>
        <w:t xml:space="preserve"> og ferdig adresserte returlapper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til slakteriene som distribuerer dette videre til produsentene.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 xml:space="preserve"> En prøvepakke består av følgende: </w:t>
      </w:r>
    </w:p>
    <w:p w14:paraId="2DE8DABE" w14:textId="77777777" w:rsidR="006F5F7E" w:rsidRPr="006F5F7E" w:rsidRDefault="006F5F7E" w:rsidP="006F5F7E"/>
    <w:p w14:paraId="6D71C58C" w14:textId="0CA88486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Ti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="006F5F7E" w:rsidRPr="006F5F7E">
        <w:rPr>
          <w:rFonts w:ascii="Trebuchet MS" w:hAnsi="Trebuchet MS"/>
          <w:sz w:val="20"/>
          <w:szCs w:val="20"/>
        </w:rPr>
        <w:t>bomullsvabre</w:t>
      </w:r>
    </w:p>
    <w:p w14:paraId="3E01C881" w14:textId="22716ED9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Ett </w:t>
      </w:r>
      <w:r w:rsidR="00D36BBF">
        <w:rPr>
          <w:rFonts w:ascii="Trebuchet MS" w:hAnsi="Trebuchet MS"/>
          <w:sz w:val="20"/>
          <w:szCs w:val="20"/>
        </w:rPr>
        <w:t>rør med skrukork, 25 ml</w:t>
      </w:r>
    </w:p>
    <w:p w14:paraId="55FFDAB8" w14:textId="2A69D73B" w:rsidR="006F5F7E" w:rsidRPr="006F5F7E" w:rsidRDefault="003C2507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</w:t>
      </w:r>
      <w:r w:rsidR="006F5F7E" w:rsidRPr="006F5F7E">
        <w:rPr>
          <w:rFonts w:ascii="Trebuchet MS" w:hAnsi="Trebuchet MS"/>
          <w:sz w:val="20"/>
          <w:szCs w:val="20"/>
        </w:rPr>
        <w:t>kjema med prøvetakingsveiledning</w:t>
      </w:r>
    </w:p>
    <w:p w14:paraId="22F0256F" w14:textId="684549BC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Innsendelseskonvolutt</w:t>
      </w:r>
    </w:p>
    <w:p w14:paraId="0417A5E0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Returetikett</w:t>
      </w:r>
    </w:p>
    <w:p w14:paraId="000BCFAB" w14:textId="77777777" w:rsidR="006F5F7E" w:rsidRPr="006F5F7E" w:rsidRDefault="006F5F7E" w:rsidP="006F5F7E">
      <w:pPr>
        <w:rPr>
          <w:rFonts w:ascii="Trebuchet MS" w:hAnsi="Trebuchet MS"/>
          <w:bCs/>
          <w:sz w:val="20"/>
          <w:szCs w:val="20"/>
        </w:rPr>
      </w:pPr>
    </w:p>
    <w:p w14:paraId="7685C421" w14:textId="2D0F7D71" w:rsidR="006F5F7E" w:rsidRPr="006F5F7E" w:rsidRDefault="006F5F7E" w:rsidP="006F5F7E">
      <w:p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bCs/>
          <w:sz w:val="20"/>
          <w:szCs w:val="20"/>
        </w:rPr>
        <w:t xml:space="preserve">Konvoluttene er ikke ferdig frankert, produsenten må </w:t>
      </w:r>
      <w:r w:rsidR="00E86DBF">
        <w:rPr>
          <w:rFonts w:ascii="Trebuchet MS" w:hAnsi="Trebuchet MS"/>
          <w:bCs/>
          <w:sz w:val="20"/>
          <w:szCs w:val="20"/>
        </w:rPr>
        <w:t xml:space="preserve">selv </w:t>
      </w:r>
      <w:r w:rsidRPr="006F5F7E">
        <w:rPr>
          <w:rFonts w:ascii="Trebuchet MS" w:hAnsi="Trebuchet MS"/>
          <w:bCs/>
          <w:sz w:val="20"/>
          <w:szCs w:val="20"/>
        </w:rPr>
        <w:t>lime på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Pr="006F5F7E">
        <w:rPr>
          <w:rFonts w:ascii="Trebuchet MS" w:hAnsi="Trebuchet MS"/>
          <w:bCs/>
          <w:sz w:val="20"/>
          <w:szCs w:val="20"/>
        </w:rPr>
        <w:t xml:space="preserve">returetiketten for </w:t>
      </w:r>
      <w:r w:rsidRPr="006F5F7E">
        <w:rPr>
          <w:rFonts w:ascii="Trebuchet MS" w:hAnsi="Trebuchet MS"/>
          <w:bCs/>
          <w:sz w:val="20"/>
          <w:szCs w:val="20"/>
          <w:u w:val="single"/>
        </w:rPr>
        <w:t>årets sesong</w:t>
      </w:r>
      <w:r w:rsidRPr="006F5F7E">
        <w:rPr>
          <w:rFonts w:ascii="Trebuchet MS" w:hAnsi="Trebuchet MS"/>
          <w:bCs/>
          <w:sz w:val="20"/>
          <w:szCs w:val="20"/>
        </w:rPr>
        <w:t xml:space="preserve"> som legges ved prøvetakingsutstyret.</w:t>
      </w:r>
    </w:p>
    <w:p w14:paraId="2535F37B" w14:textId="4AA6C4F7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1C3DC2">
        <w:rPr>
          <w:rFonts w:ascii="Trebuchet MS" w:hAnsi="Trebuchet MS"/>
          <w:b w:val="0"/>
          <w:color w:val="auto"/>
          <w:sz w:val="20"/>
          <w:szCs w:val="20"/>
        </w:rPr>
        <w:t xml:space="preserve">Prøvene skal tas så nært slaktedato som mulig, 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maksimalt </w:t>
      </w:r>
      <w:r w:rsidR="004C225D" w:rsidRPr="001C3DC2">
        <w:rPr>
          <w:rFonts w:ascii="Trebuchet MS" w:hAnsi="Trebuchet MS"/>
          <w:bCs w:val="0"/>
          <w:color w:val="auto"/>
          <w:sz w:val="20"/>
          <w:szCs w:val="20"/>
        </w:rPr>
        <w:t>seks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 dager før slakt</w:t>
      </w:r>
      <w:r w:rsidR="00160895">
        <w:rPr>
          <w:rFonts w:ascii="Trebuchet MS" w:hAnsi="Trebuchet MS"/>
          <w:b w:val="0"/>
          <w:bCs w:val="0"/>
          <w:color w:val="auto"/>
          <w:sz w:val="20"/>
          <w:szCs w:val="20"/>
        </w:rPr>
        <w:t>, dvs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maksimalt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fem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hele dager 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mellom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prøvetakingsdato (dag 0) og slaktedato (dag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6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)</w:t>
      </w:r>
      <w:r w:rsidR="00D06613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CD1A9F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Se prøveskjema for mer info.</w:t>
      </w:r>
    </w:p>
    <w:p w14:paraId="21CA7347" w14:textId="77777777" w:rsidR="00B65970" w:rsidRPr="00F8085E" w:rsidRDefault="00B65970" w:rsidP="00B65970">
      <w:pPr>
        <w:rPr>
          <w:rFonts w:ascii="Trebuchet MS" w:hAnsi="Trebuchet MS"/>
          <w:sz w:val="20"/>
          <w:szCs w:val="20"/>
        </w:rPr>
      </w:pPr>
    </w:p>
    <w:p w14:paraId="6EB52A1B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  <w:r w:rsidRPr="00F8085E">
        <w:rPr>
          <w:rFonts w:ascii="Trebuchet MS" w:hAnsi="Trebuchet MS"/>
          <w:sz w:val="20"/>
          <w:szCs w:val="20"/>
        </w:rPr>
        <w:t>Dersom en flokk slaktes i flere omganger, skal det tas prøver før hver slakteomgang med mindre det slaktes to påfølgende dager. Da trenger man kun å ta én prøve.</w:t>
      </w:r>
    </w:p>
    <w:p w14:paraId="371D3A4E" w14:textId="4D8CDADB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Prøvene tas fra gulvet ved at en bomullspinne stikkes ned i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fersk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avføring (blindtarmstømminger; brune uten hvit urat-avsetning). Bomullspinnen roteres i avføringen slik at noe materiale følger med og plasseres deretter i et rent prøveglass. Dette gjøres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ganger fordelt over hele huset. Samme prøveglass benyttes til alle 10 bomullspinnene. Pinnene må brytes av slik at lokket kan skrus på.</w:t>
      </w:r>
    </w:p>
    <w:p w14:paraId="0BA9C11E" w14:textId="2D75FF62" w:rsidR="00E86DBF" w:rsidRDefault="00F53626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Fra og med 2024 er det kun mulig å sende inn prøver med Elektronisk Prøveskjema og Innsendelse (EPI), </w:t>
      </w:r>
      <w:hyperlink r:id="rId8" w:history="1">
        <w:r w:rsidR="00917D11" w:rsidRPr="00917D11">
          <w:rPr>
            <w:rStyle w:val="Hyperkobling"/>
            <w:rFonts w:ascii="Trebuchet MS" w:hAnsi="Trebuchet MS" w:cs="Segoe UI"/>
            <w:sz w:val="20"/>
            <w:szCs w:val="20"/>
          </w:rPr>
          <w:t>https://epi.vetinst.no</w:t>
        </w:r>
      </w:hyperlink>
      <w:r w:rsidR="00917D11">
        <w:rPr>
          <w:rFonts w:ascii="Trebuchet MS" w:hAnsi="Trebuchet MS" w:cs="Segoe UI"/>
          <w:color w:val="000000"/>
          <w:sz w:val="20"/>
          <w:szCs w:val="20"/>
        </w:rPr>
        <w:t xml:space="preserve">, </w:t>
      </w:r>
      <w:r w:rsidR="00917D11" w:rsidRPr="00917D11">
        <w:rPr>
          <w:rFonts w:ascii="Trebuchet MS" w:hAnsi="Trebuchet MS" w:cs="Segoe UI"/>
          <w:b w:val="0"/>
          <w:color w:val="000000"/>
          <w:sz w:val="20"/>
          <w:szCs w:val="20"/>
        </w:rPr>
        <w:t xml:space="preserve">se 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>eget informasjonsskriv om hvordan det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>te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gjøres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(«Veiledning for Elektronisk Prøveskjema og Innsendelse (EPI)» samt «Elektronisk Prøveskjema og Innsendelse (EPI)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for prøveuttak i besetning 2024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»)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.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Prøveglasset med de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bomullspinnene legges sammen med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EPI forsendelsesnummer</w:t>
      </w:r>
      <w:r w:rsidR="00013E3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i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tilsendt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konvolutt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og returetikett klistres på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0E2700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</w:p>
    <w:p w14:paraId="284D0E98" w14:textId="77777777" w:rsidR="00E86DBF" w:rsidRDefault="00E86DBF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>Husk!</w:t>
      </w:r>
    </w:p>
    <w:p w14:paraId="2895C789" w14:textId="552330D2" w:rsidR="00E86DBF" w:rsidRPr="00DA297C" w:rsidRDefault="00E86DBF" w:rsidP="00DA297C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BA6845">
        <w:rPr>
          <w:rFonts w:ascii="Trebuchet MS" w:hAnsi="Trebuchet MS"/>
          <w:color w:val="auto"/>
          <w:sz w:val="20"/>
          <w:szCs w:val="20"/>
        </w:rPr>
        <w:t>R</w:t>
      </w:r>
      <w:r w:rsidR="000E2700" w:rsidRPr="00BA6845">
        <w:rPr>
          <w:rFonts w:ascii="Trebuchet MS" w:hAnsi="Trebuchet MS"/>
          <w:color w:val="auto"/>
          <w:sz w:val="20"/>
          <w:szCs w:val="20"/>
        </w:rPr>
        <w:t>eturetiketter</w:t>
      </w:r>
      <w:r w:rsidR="000E2700" w:rsidRPr="00BA6845">
        <w:rPr>
          <w:rFonts w:ascii="Trebuchet MS" w:hAnsi="Trebuchet MS"/>
          <w:color w:val="auto"/>
          <w:sz w:val="20"/>
        </w:rPr>
        <w:t xml:space="preserve"> fra </w:t>
      </w:r>
      <w:r w:rsidR="00052C79">
        <w:rPr>
          <w:rFonts w:ascii="Trebuchet MS" w:hAnsi="Trebuchet MS"/>
          <w:color w:val="auto"/>
          <w:sz w:val="20"/>
          <w:szCs w:val="20"/>
        </w:rPr>
        <w:t>2023</w:t>
      </w:r>
      <w:r w:rsidRPr="008B2FD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og </w:t>
      </w:r>
      <w:r w:rsidRPr="00A3214F">
        <w:rPr>
          <w:rFonts w:ascii="Trebuchet MS" w:hAnsi="Trebuchet MS"/>
          <w:b w:val="0"/>
          <w:color w:val="auto"/>
          <w:sz w:val="20"/>
        </w:rPr>
        <w:t xml:space="preserve">tidligere </w:t>
      </w:r>
      <w:r w:rsidRPr="00BA6845">
        <w:rPr>
          <w:rFonts w:ascii="Trebuchet MS" w:hAnsi="Trebuchet MS"/>
          <w:color w:val="auto"/>
          <w:sz w:val="20"/>
          <w:szCs w:val="20"/>
        </w:rPr>
        <w:t>skal kastes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,</w:t>
      </w:r>
      <w:r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4067A1" w:rsidRPr="00A3214F">
        <w:rPr>
          <w:rFonts w:ascii="Trebuchet MS" w:hAnsi="Trebuchet MS"/>
          <w:b w:val="0"/>
          <w:color w:val="auto"/>
          <w:sz w:val="20"/>
        </w:rPr>
        <w:t xml:space="preserve">da de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ikke lengre</w:t>
      </w:r>
      <w:r w:rsidRPr="00A3214F">
        <w:rPr>
          <w:rFonts w:ascii="Trebuchet MS" w:hAnsi="Trebuchet MS"/>
          <w:b w:val="0"/>
          <w:color w:val="auto"/>
          <w:sz w:val="20"/>
        </w:rPr>
        <w:t xml:space="preserve"> er gyldige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4067A1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DA297C" w:rsidRPr="00DA297C">
        <w:rPr>
          <w:rFonts w:ascii="Trebuchet MS" w:hAnsi="Trebuchet MS"/>
          <w:b w:val="0"/>
          <w:bCs w:val="0"/>
          <w:color w:val="auto"/>
          <w:sz w:val="20"/>
          <w:szCs w:val="20"/>
        </w:rPr>
        <w:t>Ugyldig etiketter kan medføre forsinkelse i postgangen, samt økte portokostnader fordi posten må legge inn opplysningene på pakken manuelt.</w:t>
      </w:r>
    </w:p>
    <w:p w14:paraId="2A1807AD" w14:textId="232E6FFD" w:rsidR="008B2FD2" w:rsidRDefault="00127606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Prøven må sendes med posten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samme dag</w:t>
      </w:r>
      <w:r w:rsidR="00E86DBF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 Den kan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leveres i post i butikk eller ved postkontor</w:t>
      </w:r>
      <w:r w:rsidR="008B2FD2">
        <w:rPr>
          <w:rFonts w:ascii="Trebuchet MS" w:hAnsi="Trebuchet MS"/>
          <w:b w:val="0"/>
          <w:color w:val="auto"/>
          <w:sz w:val="20"/>
        </w:rPr>
        <w:t>.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8B2FD2">
        <w:rPr>
          <w:rFonts w:ascii="Trebuchet MS" w:hAnsi="Trebuchet MS"/>
          <w:b w:val="0"/>
          <w:color w:val="auto"/>
          <w:sz w:val="20"/>
        </w:rPr>
        <w:t>S</w:t>
      </w:r>
      <w:r w:rsidR="00B65970" w:rsidRPr="00A3214F">
        <w:rPr>
          <w:rFonts w:ascii="Trebuchet MS" w:hAnsi="Trebuchet MS"/>
          <w:b w:val="0"/>
          <w:color w:val="auto"/>
          <w:sz w:val="20"/>
        </w:rPr>
        <w:t>jekk innleveringsfrister på det lokale postkontoret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eller for post i butikk</w:t>
      </w:r>
      <w:r w:rsidR="00B65970" w:rsidRPr="00A3214F">
        <w:rPr>
          <w:rFonts w:ascii="Trebuchet MS" w:hAnsi="Trebuchet MS"/>
          <w:b w:val="0"/>
          <w:color w:val="auto"/>
          <w:sz w:val="20"/>
        </w:rPr>
        <w:t>.</w:t>
      </w:r>
      <w:r w:rsidR="002D1CC1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77529CC5" w14:textId="0500DCAF" w:rsidR="00B65970" w:rsidRPr="00A3214F" w:rsidRDefault="002D1CC1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Det er viktig å notere sporingsnummeret til forsendelsen</w:t>
      </w:r>
      <w:r w:rsidR="008B2FD2">
        <w:rPr>
          <w:rFonts w:ascii="Trebuchet MS" w:hAnsi="Trebuchet MS"/>
          <w:b w:val="0"/>
          <w:color w:val="auto"/>
          <w:sz w:val="20"/>
        </w:rPr>
        <w:t>, slik at</w:t>
      </w:r>
      <w:r w:rsidR="00BA6845">
        <w:rPr>
          <w:rFonts w:ascii="Trebuchet MS" w:hAnsi="Trebuchet MS"/>
          <w:b w:val="0"/>
          <w:color w:val="auto"/>
          <w:sz w:val="20"/>
        </w:rPr>
        <w:t xml:space="preserve"> forsendelsen kan spores dersom den ikke kommer inn som forventet.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37553AFC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5BC4B47B" w14:textId="77777777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På laboratoriet</w:t>
      </w:r>
    </w:p>
    <w:p w14:paraId="244CB1D8" w14:textId="4513E289" w:rsidR="00F8085E" w:rsidRDefault="00F8085E" w:rsidP="00F8085E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sz w:val="20"/>
          <w:szCs w:val="20"/>
        </w:rPr>
        <w:t>Metoden som benyttes er real-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time PCR*</w:t>
      </w:r>
      <w:r w:rsidR="006E0543">
        <w:rPr>
          <w:rFonts w:ascii="Trebuchet MS" w:hAnsi="Trebuchet MS"/>
          <w:b w:val="0"/>
          <w:bCs w:val="0"/>
          <w:sz w:val="20"/>
          <w:szCs w:val="20"/>
        </w:rPr>
        <w:t>*</w:t>
      </w:r>
      <w:r w:rsidR="00F50950">
        <w:rPr>
          <w:rFonts w:ascii="Trebuchet MS" w:hAnsi="Trebuchet MS"/>
          <w:b w:val="0"/>
          <w:bCs w:val="0"/>
          <w:sz w:val="20"/>
          <w:szCs w:val="20"/>
        </w:rPr>
        <w:t>, som påviser en del av arvestoffet til bakterien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. Prøvene</w:t>
      </w:r>
      <w:r w:rsidRPr="00F8085E">
        <w:rPr>
          <w:rFonts w:ascii="Trebuchet MS" w:hAnsi="Trebuchet MS"/>
          <w:b w:val="0"/>
          <w:bCs w:val="0"/>
          <w:sz w:val="20"/>
          <w:szCs w:val="20"/>
        </w:rPr>
        <w:t xml:space="preserve"> analyseres som én samleprøve.</w:t>
      </w:r>
    </w:p>
    <w:p w14:paraId="2D4F792C" w14:textId="77777777" w:rsidR="00F8085E" w:rsidRPr="00F8085E" w:rsidRDefault="00F8085E" w:rsidP="00F8085E"/>
    <w:p w14:paraId="5CE84E52" w14:textId="05B18745" w:rsidR="00F8085E" w:rsidRPr="00AD3C2D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Analysen utføres i to paralleller. En flokk regnes som positiv dersom </w:t>
      </w:r>
      <w:r w:rsidR="00D801AB">
        <w:rPr>
          <w:rFonts w:ascii="Trebuchet MS" w:hAnsi="Trebuchet MS"/>
          <w:sz w:val="20"/>
          <w:szCs w:val="20"/>
        </w:rPr>
        <w:t>begge</w:t>
      </w:r>
      <w:r w:rsidRPr="00AD3C2D">
        <w:rPr>
          <w:rFonts w:ascii="Trebuchet MS" w:hAnsi="Trebuchet MS"/>
          <w:sz w:val="20"/>
          <w:szCs w:val="20"/>
        </w:rPr>
        <w:t xml:space="preserve"> parallell</w:t>
      </w:r>
      <w:r w:rsidR="00D801AB">
        <w:rPr>
          <w:rFonts w:ascii="Trebuchet MS" w:hAnsi="Trebuchet MS"/>
          <w:sz w:val="20"/>
          <w:szCs w:val="20"/>
        </w:rPr>
        <w:t>ene</w:t>
      </w:r>
      <w:r w:rsidRPr="00AD3C2D">
        <w:rPr>
          <w:rFonts w:ascii="Trebuchet MS" w:hAnsi="Trebuchet MS"/>
          <w:sz w:val="20"/>
          <w:szCs w:val="20"/>
        </w:rPr>
        <w:t xml:space="preserve"> når terskelverdien før 40 PCR-sykluser. Flokken betegnes som negativ dersom det ikke </w:t>
      </w:r>
      <w:r w:rsidR="00867FD2">
        <w:rPr>
          <w:rFonts w:ascii="Trebuchet MS" w:hAnsi="Trebuchet MS"/>
          <w:sz w:val="20"/>
          <w:szCs w:val="20"/>
        </w:rPr>
        <w:t>påvises</w:t>
      </w:r>
      <w:r w:rsidRPr="00AD3C2D">
        <w:rPr>
          <w:rFonts w:ascii="Trebuchet MS" w:hAnsi="Trebuchet MS"/>
          <w:sz w:val="20"/>
          <w:szCs w:val="20"/>
        </w:rPr>
        <w:t xml:space="preserve"> </w:t>
      </w:r>
      <w:r w:rsidRPr="00AD3C2D">
        <w:rPr>
          <w:rFonts w:ascii="Trebuchet MS" w:hAnsi="Trebuchet MS"/>
          <w:i/>
          <w:sz w:val="20"/>
          <w:szCs w:val="20"/>
        </w:rPr>
        <w:t>Campylobacter</w:t>
      </w:r>
      <w:r w:rsidRPr="00AD3C2D">
        <w:rPr>
          <w:rFonts w:ascii="Trebuchet MS" w:hAnsi="Trebuchet MS"/>
          <w:sz w:val="20"/>
          <w:szCs w:val="20"/>
        </w:rPr>
        <w:t xml:space="preserve"> spp. samtidig som internkontrollen er tilfredsstillende. Dersom</w:t>
      </w:r>
      <w:r w:rsidR="00D801AB" w:rsidRPr="00D801AB">
        <w:rPr>
          <w:rFonts w:ascii="Trebuchet MS" w:hAnsi="Trebuchet MS"/>
          <w:sz w:val="20"/>
          <w:szCs w:val="20"/>
        </w:rPr>
        <w:t xml:space="preserve"> kun én av parallellene når ter</w:t>
      </w:r>
      <w:r w:rsidR="00E93B56">
        <w:rPr>
          <w:rFonts w:ascii="Trebuchet MS" w:hAnsi="Trebuchet MS"/>
          <w:sz w:val="20"/>
          <w:szCs w:val="20"/>
        </w:rPr>
        <w:t>s</w:t>
      </w:r>
      <w:r w:rsidR="00D801AB" w:rsidRPr="00D801AB">
        <w:rPr>
          <w:rFonts w:ascii="Trebuchet MS" w:hAnsi="Trebuchet MS"/>
          <w:sz w:val="20"/>
          <w:szCs w:val="20"/>
        </w:rPr>
        <w:t xml:space="preserve">kelverdien før 40 PCR-sykluser </w:t>
      </w:r>
      <w:r w:rsidR="00D801AB">
        <w:rPr>
          <w:rFonts w:ascii="Trebuchet MS" w:hAnsi="Trebuchet MS"/>
          <w:sz w:val="20"/>
          <w:szCs w:val="20"/>
        </w:rPr>
        <w:t xml:space="preserve">eller </w:t>
      </w:r>
      <w:r w:rsidRPr="00AD3C2D">
        <w:rPr>
          <w:rFonts w:ascii="Trebuchet MS" w:hAnsi="Trebuchet MS"/>
          <w:sz w:val="20"/>
          <w:szCs w:val="20"/>
        </w:rPr>
        <w:t xml:space="preserve">internkontrollen ikke er </w:t>
      </w:r>
      <w:r w:rsidR="006E5121">
        <w:rPr>
          <w:rFonts w:ascii="Trebuchet MS" w:hAnsi="Trebuchet MS"/>
          <w:sz w:val="20"/>
          <w:szCs w:val="20"/>
        </w:rPr>
        <w:t>tilfredsstillende</w:t>
      </w:r>
      <w:r w:rsidR="00D801AB">
        <w:rPr>
          <w:rFonts w:ascii="Trebuchet MS" w:hAnsi="Trebuchet MS"/>
          <w:sz w:val="20"/>
          <w:szCs w:val="20"/>
        </w:rPr>
        <w:t xml:space="preserve">, </w:t>
      </w:r>
      <w:r w:rsidRPr="00AD3C2D">
        <w:rPr>
          <w:rFonts w:ascii="Trebuchet MS" w:hAnsi="Trebuchet MS"/>
          <w:sz w:val="20"/>
          <w:szCs w:val="20"/>
        </w:rPr>
        <w:t>må prøven undersøkes på nytt</w:t>
      </w:r>
      <w:r w:rsidR="00D801AB">
        <w:rPr>
          <w:rFonts w:ascii="Trebuchet MS" w:hAnsi="Trebuchet MS"/>
          <w:sz w:val="20"/>
          <w:szCs w:val="20"/>
        </w:rPr>
        <w:t xml:space="preserve"> før det kan konkluderes</w:t>
      </w:r>
      <w:r w:rsidRPr="00AD3C2D">
        <w:rPr>
          <w:rFonts w:ascii="Trebuchet MS" w:hAnsi="Trebuchet MS"/>
          <w:sz w:val="20"/>
          <w:szCs w:val="20"/>
        </w:rPr>
        <w:t>.</w:t>
      </w:r>
    </w:p>
    <w:p w14:paraId="5711889D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56B2CD4B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Det vil ikke være isolater tilgjengelig etter undersøkelsen, </w:t>
      </w:r>
      <w:r w:rsidR="00127606">
        <w:rPr>
          <w:rFonts w:ascii="Trebuchet MS" w:hAnsi="Trebuchet MS"/>
          <w:sz w:val="20"/>
          <w:szCs w:val="20"/>
        </w:rPr>
        <w:t>dvs.</w:t>
      </w:r>
      <w:r w:rsidRPr="00AD3C2D">
        <w:rPr>
          <w:rFonts w:ascii="Trebuchet MS" w:hAnsi="Trebuchet MS"/>
          <w:sz w:val="20"/>
          <w:szCs w:val="20"/>
        </w:rPr>
        <w:t xml:space="preserve"> verifisering av funnet</w:t>
      </w:r>
      <w:r w:rsidR="00127606">
        <w:rPr>
          <w:rFonts w:ascii="Trebuchet MS" w:hAnsi="Trebuchet MS"/>
          <w:sz w:val="20"/>
          <w:szCs w:val="20"/>
        </w:rPr>
        <w:t xml:space="preserve"> er</w:t>
      </w:r>
      <w:r w:rsidRPr="00AD3C2D">
        <w:rPr>
          <w:rFonts w:ascii="Trebuchet MS" w:hAnsi="Trebuchet MS"/>
          <w:sz w:val="20"/>
          <w:szCs w:val="20"/>
        </w:rPr>
        <w:t xml:space="preserve"> ikke mulig.</w:t>
      </w:r>
    </w:p>
    <w:p w14:paraId="247AA36B" w14:textId="77777777" w:rsidR="00F8085E" w:rsidRPr="00AD3C2D" w:rsidRDefault="00F8085E" w:rsidP="00F8085E">
      <w:pPr>
        <w:rPr>
          <w:rFonts w:ascii="Arial" w:hAnsi="Arial" w:cs="Arial"/>
          <w:i/>
          <w:sz w:val="20"/>
          <w:szCs w:val="20"/>
        </w:rPr>
      </w:pPr>
    </w:p>
    <w:p w14:paraId="0FDC0C4D" w14:textId="27079BF1" w:rsidR="00F8085E" w:rsidRPr="004F0B4E" w:rsidRDefault="00F8085E" w:rsidP="00F8085E">
      <w:pPr>
        <w:rPr>
          <w:rFonts w:ascii="Trebuchet MS" w:hAnsi="Trebuchet MS"/>
          <w:i/>
          <w:sz w:val="18"/>
          <w:szCs w:val="18"/>
          <w:lang w:val="en-GB"/>
        </w:rPr>
      </w:pPr>
      <w:r w:rsidRPr="00AD3C2D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="006E0543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Detection of </w:t>
      </w:r>
      <w:r w:rsidRPr="00AD3C2D">
        <w:rPr>
          <w:rFonts w:ascii="Trebuchet MS" w:hAnsi="Trebuchet MS" w:cs="Arial"/>
          <w:iCs/>
          <w:sz w:val="18"/>
          <w:szCs w:val="18"/>
          <w:lang w:val="en-GB"/>
        </w:rPr>
        <w:t>Campylobacter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spp. in Chicken Fecal Samples by Real-Time PCR. Lund,</w:t>
      </w:r>
      <w:bookmarkStart w:id="0" w:name="RCOR1"/>
      <w:bookmarkEnd w:id="0"/>
      <w:r w:rsidR="008924F8">
        <w:rPr>
          <w:rFonts w:ascii="Trebuchet MS" w:hAnsi="Trebuchet MS" w:cs="Arial"/>
          <w:i/>
          <w:sz w:val="18"/>
          <w:szCs w:val="18"/>
          <w:vertAlign w:val="superscript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Nordentoft, Pedersen, and Madsen.</w:t>
      </w:r>
      <w:r w:rsidRPr="00AD3C2D">
        <w:rPr>
          <w:rFonts w:ascii="Trebuchet MS" w:hAnsi="Trebuchet MS"/>
          <w:i/>
          <w:sz w:val="18"/>
          <w:szCs w:val="18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Journal of Clinical Microbiology, 2004, p. 5125-5132, Vol. 42(11).</w:t>
      </w:r>
    </w:p>
    <w:p w14:paraId="064E148F" w14:textId="77777777" w:rsidR="00767EC2" w:rsidRPr="00A3214F" w:rsidRDefault="00767EC2" w:rsidP="00A3214F">
      <w:pPr>
        <w:pStyle w:val="Overskrift5"/>
        <w:rPr>
          <w:rFonts w:ascii="Trebuchet MS" w:hAnsi="Trebuchet MS"/>
          <w:lang w:val="en-GB"/>
        </w:rPr>
      </w:pPr>
    </w:p>
    <w:p w14:paraId="0435D7DD" w14:textId="1E88EF39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Svarrutiner</w:t>
      </w:r>
    </w:p>
    <w:p w14:paraId="20A6EF3C" w14:textId="786ABCAA" w:rsidR="00F8085E" w:rsidRPr="00E8564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3511B8">
        <w:rPr>
          <w:rFonts w:ascii="Trebuchet MS" w:hAnsi="Trebuchet MS"/>
          <w:bCs/>
          <w:sz w:val="20"/>
          <w:szCs w:val="20"/>
        </w:rPr>
        <w:t xml:space="preserve">Som i </w:t>
      </w:r>
      <w:r w:rsidR="00D06813" w:rsidRPr="003511B8">
        <w:rPr>
          <w:rFonts w:ascii="Trebuchet MS" w:hAnsi="Trebuchet MS"/>
          <w:bCs/>
          <w:sz w:val="20"/>
          <w:szCs w:val="20"/>
        </w:rPr>
        <w:t>20</w:t>
      </w:r>
      <w:r w:rsidR="00052C79">
        <w:rPr>
          <w:rFonts w:ascii="Trebuchet MS" w:hAnsi="Trebuchet MS"/>
          <w:bCs/>
          <w:sz w:val="20"/>
          <w:szCs w:val="20"/>
        </w:rPr>
        <w:t>23</w:t>
      </w:r>
      <w:r w:rsidR="00D06813" w:rsidRPr="003511B8">
        <w:rPr>
          <w:rFonts w:ascii="Trebuchet MS" w:hAnsi="Trebuchet MS"/>
          <w:bCs/>
          <w:sz w:val="20"/>
          <w:szCs w:val="20"/>
        </w:rPr>
        <w:t xml:space="preserve"> </w:t>
      </w:r>
      <w:r w:rsidRPr="003511B8">
        <w:rPr>
          <w:rFonts w:ascii="Trebuchet MS" w:hAnsi="Trebuchet MS"/>
          <w:bCs/>
          <w:sz w:val="20"/>
          <w:szCs w:val="20"/>
        </w:rPr>
        <w:t>vil en</w:t>
      </w:r>
      <w:r w:rsidRPr="00E8564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o</w:t>
      </w:r>
      <w:r w:rsidRPr="00E8564E">
        <w:rPr>
          <w:rFonts w:ascii="Trebuchet MS" w:hAnsi="Trebuchet MS"/>
          <w:bCs/>
          <w:sz w:val="20"/>
          <w:szCs w:val="20"/>
        </w:rPr>
        <w:t>versikt over mottatte prøver og resultatene av analysene legges ut på web-løsning</w:t>
      </w:r>
      <w:r w:rsidR="00C721EB">
        <w:rPr>
          <w:rFonts w:ascii="Trebuchet MS" w:hAnsi="Trebuchet MS"/>
          <w:bCs/>
          <w:sz w:val="20"/>
          <w:szCs w:val="20"/>
        </w:rPr>
        <w:t>en</w:t>
      </w:r>
      <w:r w:rsidR="00963968">
        <w:rPr>
          <w:rFonts w:ascii="Trebuchet MS" w:hAnsi="Trebuchet MS"/>
          <w:bCs/>
          <w:sz w:val="20"/>
          <w:szCs w:val="20"/>
        </w:rPr>
        <w:t xml:space="preserve"> EOS </w:t>
      </w:r>
      <w:r w:rsidR="00E93B56">
        <w:rPr>
          <w:rFonts w:ascii="Trebuchet MS" w:hAnsi="Trebuchet MS"/>
          <w:bCs/>
          <w:sz w:val="20"/>
          <w:szCs w:val="20"/>
        </w:rPr>
        <w:t>(</w:t>
      </w:r>
      <w:hyperlink r:id="rId9" w:history="1">
        <w:r w:rsidR="00E93B56" w:rsidRPr="003D4596">
          <w:rPr>
            <w:rStyle w:val="Hyperkobling"/>
            <w:rFonts w:ascii="Trebuchet MS" w:hAnsi="Trebuchet MS"/>
            <w:b/>
            <w:bCs/>
            <w:sz w:val="20"/>
            <w:szCs w:val="20"/>
          </w:rPr>
          <w:t>https://eos.vetinstservices.no</w:t>
        </w:r>
      </w:hyperlink>
      <w:r w:rsidR="00E93B56">
        <w:rPr>
          <w:rFonts w:ascii="Trebuchet MS" w:hAnsi="Trebuchet MS"/>
          <w:bCs/>
          <w:sz w:val="20"/>
          <w:szCs w:val="20"/>
        </w:rPr>
        <w:t>)</w:t>
      </w:r>
      <w:r w:rsidR="00C721EB">
        <w:rPr>
          <w:rFonts w:ascii="Trebuchet MS" w:hAnsi="Trebuchet MS"/>
          <w:bCs/>
          <w:sz w:val="20"/>
          <w:szCs w:val="20"/>
        </w:rPr>
        <w:t xml:space="preserve">. Adgangen er </w:t>
      </w:r>
      <w:r w:rsidRPr="00E8564E">
        <w:rPr>
          <w:rFonts w:ascii="Trebuchet MS" w:hAnsi="Trebuchet MS"/>
          <w:bCs/>
          <w:sz w:val="20"/>
          <w:szCs w:val="20"/>
        </w:rPr>
        <w:t>begrenset</w:t>
      </w:r>
      <w:r w:rsidR="00C721EB">
        <w:rPr>
          <w:rFonts w:ascii="Trebuchet MS" w:hAnsi="Trebuchet MS"/>
          <w:bCs/>
          <w:sz w:val="20"/>
          <w:szCs w:val="20"/>
        </w:rPr>
        <w:t xml:space="preserve">, </w:t>
      </w:r>
      <w:r>
        <w:rPr>
          <w:rFonts w:ascii="Trebuchet MS" w:hAnsi="Trebuchet MS"/>
          <w:bCs/>
          <w:sz w:val="20"/>
          <w:szCs w:val="20"/>
        </w:rPr>
        <w:t>slik at slakteriene bare har tilgang til prøvene fra produsenter som leverer til dem</w:t>
      </w:r>
      <w:r w:rsidRPr="00E8564E">
        <w:rPr>
          <w:rFonts w:ascii="Trebuchet MS" w:hAnsi="Trebuchet MS"/>
          <w:bCs/>
          <w:sz w:val="20"/>
          <w:szCs w:val="20"/>
        </w:rPr>
        <w:t>.</w:t>
      </w:r>
      <w:r w:rsidR="00D06813">
        <w:rPr>
          <w:rFonts w:ascii="Trebuchet MS" w:hAnsi="Trebuchet MS"/>
          <w:bCs/>
          <w:sz w:val="20"/>
          <w:szCs w:val="20"/>
        </w:rPr>
        <w:t xml:space="preserve"> Mattilsynet har også tilgang til denne web-løsningen.</w:t>
      </w:r>
      <w:r w:rsidR="00931D90">
        <w:rPr>
          <w:rFonts w:ascii="Trebuchet MS" w:hAnsi="Trebuchet MS"/>
          <w:bCs/>
          <w:sz w:val="20"/>
          <w:szCs w:val="20"/>
        </w:rPr>
        <w:t xml:space="preserve"> EOS</w:t>
      </w:r>
      <w:r w:rsidRPr="00E8564E">
        <w:rPr>
          <w:rFonts w:ascii="Trebuchet MS" w:hAnsi="Trebuchet MS"/>
          <w:bCs/>
          <w:sz w:val="20"/>
          <w:szCs w:val="20"/>
        </w:rPr>
        <w:t xml:space="preserve"> oppdateres</w:t>
      </w:r>
      <w:r w:rsidR="00DA297C">
        <w:rPr>
          <w:rFonts w:ascii="Trebuchet MS" w:hAnsi="Trebuchet MS"/>
          <w:bCs/>
          <w:sz w:val="20"/>
          <w:szCs w:val="20"/>
        </w:rPr>
        <w:t xml:space="preserve"> hvert kvarter fra kl 09.02 – 17.02</w:t>
      </w:r>
      <w:r w:rsidR="00BA6845">
        <w:rPr>
          <w:rFonts w:ascii="Trebuchet MS" w:hAnsi="Trebuchet MS"/>
          <w:bCs/>
          <w:sz w:val="20"/>
          <w:szCs w:val="20"/>
        </w:rPr>
        <w:t>, samt kl</w:t>
      </w:r>
      <w:r w:rsidR="00DA297C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CE0573">
        <w:rPr>
          <w:rFonts w:ascii="Trebuchet MS" w:hAnsi="Trebuchet MS"/>
          <w:bCs/>
          <w:sz w:val="20"/>
          <w:szCs w:val="20"/>
        </w:rPr>
        <w:t>03.00,</w:t>
      </w:r>
      <w:r w:rsidR="006976E1"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CE0573">
        <w:rPr>
          <w:rFonts w:ascii="Trebuchet MS" w:hAnsi="Trebuchet MS"/>
          <w:bCs/>
          <w:sz w:val="20"/>
          <w:szCs w:val="20"/>
        </w:rPr>
        <w:t>og 18:30</w:t>
      </w:r>
      <w:r w:rsidRPr="00CE0573">
        <w:rPr>
          <w:rFonts w:ascii="Trebuchet MS" w:hAnsi="Trebuchet MS"/>
          <w:bCs/>
          <w:sz w:val="20"/>
          <w:szCs w:val="20"/>
        </w:rPr>
        <w:t xml:space="preserve">. Slakteriene og de aktuelle avdelingene i Mattilsynet må gå inn </w:t>
      </w:r>
      <w:r w:rsidR="00A3214F" w:rsidRPr="00CE0573">
        <w:rPr>
          <w:rFonts w:ascii="Trebuchet MS" w:hAnsi="Trebuchet MS"/>
          <w:bCs/>
          <w:sz w:val="20"/>
          <w:szCs w:val="20"/>
        </w:rPr>
        <w:t>i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C721EB" w:rsidRPr="00CE0573">
        <w:rPr>
          <w:rFonts w:ascii="Trebuchet MS" w:hAnsi="Trebuchet MS"/>
          <w:bCs/>
          <w:sz w:val="20"/>
          <w:szCs w:val="20"/>
        </w:rPr>
        <w:t>EOS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A3214F" w:rsidRPr="00CE0573">
        <w:rPr>
          <w:rFonts w:ascii="Trebuchet MS" w:hAnsi="Trebuchet MS"/>
          <w:bCs/>
          <w:sz w:val="20"/>
          <w:szCs w:val="20"/>
        </w:rPr>
        <w:t xml:space="preserve">portalen </w:t>
      </w:r>
      <w:r w:rsidRPr="00CE0573">
        <w:rPr>
          <w:rFonts w:ascii="Trebuchet MS" w:hAnsi="Trebuchet MS"/>
          <w:bCs/>
          <w:sz w:val="20"/>
          <w:szCs w:val="20"/>
        </w:rPr>
        <w:t xml:space="preserve">for å finne resultatene for flokker i sine områder. </w:t>
      </w:r>
      <w:r w:rsidRPr="00CE0573">
        <w:rPr>
          <w:rFonts w:ascii="Trebuchet MS" w:hAnsi="Trebuchet MS"/>
          <w:bCs/>
          <w:sz w:val="20"/>
          <w:szCs w:val="20"/>
        </w:rPr>
        <w:lastRenderedPageBreak/>
        <w:t xml:space="preserve">Resultatene </w:t>
      </w:r>
      <w:r w:rsidRPr="00CE0573">
        <w:rPr>
          <w:rFonts w:ascii="Trebuchet MS" w:hAnsi="Trebuchet MS"/>
          <w:b/>
          <w:bCs/>
          <w:sz w:val="20"/>
          <w:szCs w:val="20"/>
        </w:rPr>
        <w:t>for positive flokker</w:t>
      </w:r>
      <w:r w:rsidRPr="00CE0573">
        <w:rPr>
          <w:rFonts w:ascii="Trebuchet MS" w:hAnsi="Trebuchet MS"/>
          <w:bCs/>
          <w:sz w:val="20"/>
          <w:szCs w:val="20"/>
        </w:rPr>
        <w:t xml:space="preserve"> sendes til </w:t>
      </w:r>
      <w:r w:rsidR="00A9206B" w:rsidRPr="00CE0573">
        <w:rPr>
          <w:rFonts w:ascii="Trebuchet MS" w:hAnsi="Trebuchet MS"/>
          <w:bCs/>
          <w:sz w:val="20"/>
          <w:szCs w:val="20"/>
        </w:rPr>
        <w:t xml:space="preserve">Mattilsynet, kontaktpersoner på slakteriet og </w:t>
      </w:r>
      <w:r w:rsidRPr="00CE0573">
        <w:rPr>
          <w:rFonts w:ascii="Trebuchet MS" w:hAnsi="Trebuchet MS"/>
          <w:bCs/>
          <w:sz w:val="20"/>
          <w:szCs w:val="20"/>
        </w:rPr>
        <w:t xml:space="preserve">produsent per e-post. </w:t>
      </w:r>
      <w:r w:rsidR="00D801AB" w:rsidRPr="00CE0573">
        <w:rPr>
          <w:rFonts w:ascii="Trebuchet MS" w:hAnsi="Trebuchet MS"/>
          <w:bCs/>
          <w:sz w:val="20"/>
          <w:szCs w:val="20"/>
        </w:rPr>
        <w:t>P</w:t>
      </w:r>
      <w:r w:rsidR="00694CEB" w:rsidRPr="00CE0573">
        <w:rPr>
          <w:rFonts w:ascii="Trebuchet MS" w:hAnsi="Trebuchet MS"/>
          <w:bCs/>
          <w:sz w:val="20"/>
          <w:szCs w:val="20"/>
        </w:rPr>
        <w:t>rodusentene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 som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velger å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 benytte elektronisk registrering </w:t>
      </w:r>
      <w:r w:rsidR="00D801AB" w:rsidRPr="00CE0573">
        <w:rPr>
          <w:rFonts w:ascii="Trebuchet MS" w:hAnsi="Trebuchet MS"/>
          <w:bCs/>
          <w:sz w:val="20"/>
          <w:szCs w:val="20"/>
        </w:rPr>
        <w:t xml:space="preserve">av prøven 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via </w:t>
      </w:r>
      <w:r w:rsidR="00D30E06" w:rsidRPr="00CE0573">
        <w:rPr>
          <w:rFonts w:ascii="Trebuchet MS" w:hAnsi="Trebuchet MS"/>
          <w:bCs/>
          <w:sz w:val="20"/>
          <w:szCs w:val="20"/>
        </w:rPr>
        <w:t>EPI</w:t>
      </w:r>
      <w:r w:rsidR="00C721EB" w:rsidRPr="00CE0573">
        <w:rPr>
          <w:rFonts w:ascii="Trebuchet MS" w:hAnsi="Trebuchet MS"/>
          <w:bCs/>
          <w:sz w:val="20"/>
          <w:szCs w:val="20"/>
        </w:rPr>
        <w:t>,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 vil 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få </w:t>
      </w:r>
      <w:r w:rsidR="006E5121" w:rsidRPr="00CE0573">
        <w:rPr>
          <w:rFonts w:ascii="Trebuchet MS" w:hAnsi="Trebuchet MS"/>
          <w:bCs/>
          <w:sz w:val="20"/>
          <w:szCs w:val="20"/>
        </w:rPr>
        <w:t>beskjed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når prøven </w:t>
      </w:r>
      <w:r w:rsidR="006E5121" w:rsidRPr="00CE0573">
        <w:rPr>
          <w:rFonts w:ascii="Trebuchet MS" w:hAnsi="Trebuchet MS"/>
          <w:bCs/>
          <w:sz w:val="20"/>
          <w:szCs w:val="20"/>
        </w:rPr>
        <w:t>er journalført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. Produsenter som benytter seg av EPI vil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også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kunne se </w:t>
      </w:r>
      <w:r w:rsidR="00D801AB" w:rsidRPr="00CE0573">
        <w:rPr>
          <w:rFonts w:ascii="Trebuchet MS" w:hAnsi="Trebuchet MS"/>
          <w:bCs/>
          <w:sz w:val="20"/>
          <w:szCs w:val="20"/>
        </w:rPr>
        <w:t>resultater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prøvesvar i </w:t>
      </w:r>
      <w:r w:rsidR="001617FD" w:rsidRPr="00CE0573">
        <w:rPr>
          <w:rFonts w:ascii="Trebuchet MS" w:hAnsi="Trebuchet MS"/>
          <w:bCs/>
          <w:sz w:val="20"/>
          <w:szCs w:val="20"/>
        </w:rPr>
        <w:t>webportalen</w:t>
      </w:r>
      <w:r w:rsidR="001617FD" w:rsidRPr="00CE0573" w:rsidDel="001617FD">
        <w:rPr>
          <w:rFonts w:ascii="Trebuchet MS" w:hAnsi="Trebuchet MS"/>
          <w:bCs/>
          <w:sz w:val="20"/>
          <w:szCs w:val="20"/>
        </w:rPr>
        <w:t xml:space="preserve">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1617FD" w:rsidRPr="00CE0573">
        <w:rPr>
          <w:rFonts w:ascii="Trebuchet MS" w:hAnsi="Trebuchet MS"/>
          <w:bCs/>
          <w:sz w:val="20"/>
          <w:szCs w:val="20"/>
        </w:rPr>
        <w:t xml:space="preserve">dermed </w:t>
      </w:r>
      <w:r w:rsidR="004C1B10" w:rsidRPr="00CE0573">
        <w:rPr>
          <w:rFonts w:ascii="Trebuchet MS" w:hAnsi="Trebuchet MS"/>
          <w:bCs/>
          <w:sz w:val="20"/>
          <w:szCs w:val="20"/>
        </w:rPr>
        <w:t>enkelt kunne holde oversikt over resultatene fra sin besetning</w:t>
      </w:r>
      <w:r w:rsidR="00D30E06" w:rsidRPr="00CE0573">
        <w:rPr>
          <w:rFonts w:ascii="Trebuchet MS" w:hAnsi="Trebuchet MS"/>
          <w:bCs/>
          <w:sz w:val="20"/>
          <w:szCs w:val="20"/>
        </w:rPr>
        <w:t>.</w:t>
      </w:r>
    </w:p>
    <w:p w14:paraId="3F34A23F" w14:textId="77777777" w:rsidR="00F8085E" w:rsidRPr="00E8564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61410F5F" w14:textId="40144D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E8564E">
        <w:rPr>
          <w:rFonts w:ascii="Trebuchet MS" w:hAnsi="Trebuchet MS"/>
          <w:sz w:val="20"/>
          <w:szCs w:val="20"/>
        </w:rPr>
        <w:t xml:space="preserve">Næringen må ha rutiner </w:t>
      </w:r>
      <w:r w:rsidR="00127606">
        <w:rPr>
          <w:rFonts w:ascii="Trebuchet MS" w:hAnsi="Trebuchet MS"/>
          <w:sz w:val="20"/>
          <w:szCs w:val="20"/>
        </w:rPr>
        <w:t>der produsenten</w:t>
      </w:r>
      <w:r w:rsidRPr="00E8564E">
        <w:rPr>
          <w:rFonts w:ascii="Trebuchet MS" w:hAnsi="Trebuchet MS"/>
          <w:sz w:val="20"/>
          <w:szCs w:val="20"/>
        </w:rPr>
        <w:t xml:space="preserve"> melder fra til slakteriet om at prøven </w:t>
      </w:r>
      <w:r w:rsidR="00127606">
        <w:rPr>
          <w:rFonts w:ascii="Trebuchet MS" w:hAnsi="Trebuchet MS"/>
          <w:sz w:val="20"/>
          <w:szCs w:val="20"/>
        </w:rPr>
        <w:t xml:space="preserve">på gården </w:t>
      </w:r>
      <w:r w:rsidRPr="00E8564E">
        <w:rPr>
          <w:rFonts w:ascii="Trebuchet MS" w:hAnsi="Trebuchet MS"/>
          <w:sz w:val="20"/>
          <w:szCs w:val="20"/>
        </w:rPr>
        <w:t xml:space="preserve">er tatt og </w:t>
      </w:r>
      <w:r w:rsidR="00127606">
        <w:rPr>
          <w:rFonts w:ascii="Trebuchet MS" w:hAnsi="Trebuchet MS"/>
          <w:sz w:val="20"/>
          <w:szCs w:val="20"/>
        </w:rPr>
        <w:t xml:space="preserve">at den er </w:t>
      </w:r>
      <w:r w:rsidRPr="00E8564E">
        <w:rPr>
          <w:rFonts w:ascii="Trebuchet MS" w:hAnsi="Trebuchet MS"/>
          <w:sz w:val="20"/>
          <w:szCs w:val="20"/>
        </w:rPr>
        <w:t>sendt</w:t>
      </w:r>
      <w:r w:rsidR="00127606">
        <w:rPr>
          <w:rFonts w:ascii="Trebuchet MS" w:hAnsi="Trebuchet MS"/>
          <w:sz w:val="20"/>
          <w:szCs w:val="20"/>
        </w:rPr>
        <w:t xml:space="preserve"> med posten</w:t>
      </w:r>
      <w:r w:rsidRPr="00E8564E">
        <w:rPr>
          <w:rFonts w:ascii="Trebuchet MS" w:hAnsi="Trebuchet MS"/>
          <w:sz w:val="20"/>
          <w:szCs w:val="20"/>
        </w:rPr>
        <w:t xml:space="preserve"> </w:t>
      </w:r>
      <w:r w:rsidR="00127606">
        <w:rPr>
          <w:rFonts w:ascii="Trebuchet MS" w:hAnsi="Trebuchet MS"/>
          <w:sz w:val="20"/>
          <w:szCs w:val="20"/>
        </w:rPr>
        <w:t>samme dag</w:t>
      </w:r>
      <w:r w:rsidR="00A2330B">
        <w:rPr>
          <w:rFonts w:ascii="Trebuchet MS" w:hAnsi="Trebuchet MS"/>
          <w:sz w:val="20"/>
          <w:szCs w:val="20"/>
        </w:rPr>
        <w:t xml:space="preserve">. </w:t>
      </w:r>
      <w:r w:rsidR="00C721EB">
        <w:rPr>
          <w:rFonts w:ascii="Trebuchet MS" w:hAnsi="Trebuchet MS"/>
          <w:sz w:val="20"/>
          <w:szCs w:val="20"/>
          <w:u w:val="single"/>
        </w:rPr>
        <w:t>D</w:t>
      </w:r>
      <w:r w:rsidR="00C721EB" w:rsidRPr="00931D90">
        <w:rPr>
          <w:rFonts w:ascii="Trebuchet MS" w:hAnsi="Trebuchet MS"/>
          <w:sz w:val="20"/>
          <w:szCs w:val="20"/>
          <w:u w:val="single"/>
        </w:rPr>
        <w:t>ersom prøven ikke finnes i EOS-portalen som forventet</w:t>
      </w:r>
      <w:r w:rsidR="00C721EB">
        <w:rPr>
          <w:rFonts w:ascii="Trebuchet MS" w:hAnsi="Trebuchet MS"/>
          <w:sz w:val="20"/>
          <w:szCs w:val="20"/>
          <w:u w:val="single"/>
        </w:rPr>
        <w:t xml:space="preserve">, </w:t>
      </w:r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oppfordres </w:t>
      </w:r>
      <w:r w:rsidR="00C721EB">
        <w:rPr>
          <w:rFonts w:ascii="Trebuchet MS" w:hAnsi="Trebuchet MS"/>
          <w:sz w:val="20"/>
          <w:szCs w:val="20"/>
          <w:u w:val="single"/>
        </w:rPr>
        <w:t xml:space="preserve">det </w:t>
      </w:r>
      <w:r w:rsidR="00963968" w:rsidRPr="00931D90">
        <w:rPr>
          <w:rFonts w:ascii="Trebuchet MS" w:hAnsi="Trebuchet MS"/>
          <w:sz w:val="20"/>
          <w:szCs w:val="20"/>
          <w:u w:val="single"/>
        </w:rPr>
        <w:t>til å spore pakk</w:t>
      </w:r>
      <w:r w:rsidR="007D5990" w:rsidRPr="00931D90">
        <w:rPr>
          <w:rFonts w:ascii="Trebuchet MS" w:hAnsi="Trebuchet MS"/>
          <w:sz w:val="20"/>
          <w:szCs w:val="20"/>
          <w:u w:val="single"/>
        </w:rPr>
        <w:t>en</w:t>
      </w:r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på posten.no før laboratoriet kontaktes</w:t>
      </w:r>
      <w:r w:rsidR="00A2330B" w:rsidRPr="00931D90">
        <w:rPr>
          <w:rFonts w:ascii="Trebuchet MS" w:hAnsi="Trebuchet MS"/>
          <w:sz w:val="20"/>
          <w:szCs w:val="20"/>
          <w:u w:val="single"/>
        </w:rPr>
        <w:t>.</w:t>
      </w:r>
    </w:p>
    <w:p w14:paraId="17F78A1A" w14:textId="77777777" w:rsidR="00B65970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0E79D214" w14:textId="77777777" w:rsidR="001075A7" w:rsidRDefault="001075A7">
      <w:pPr>
        <w:spacing w:after="200" w:line="276" w:lineRule="auto"/>
        <w:rPr>
          <w:rFonts w:ascii="Trebuchet MS" w:hAnsi="Trebuchet MS"/>
          <w:sz w:val="20"/>
          <w:szCs w:val="20"/>
        </w:rPr>
      </w:pPr>
    </w:p>
    <w:p w14:paraId="727CF971" w14:textId="221B7E11" w:rsidR="00F8085E" w:rsidRPr="00977E9A" w:rsidRDefault="009E689B" w:rsidP="00F8085E">
      <w:pPr>
        <w:pStyle w:val="Brdtekst2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 xml:space="preserve">Prøver </w:t>
      </w:r>
      <w:r w:rsidR="00F8085E" w:rsidRPr="00977E9A">
        <w:rPr>
          <w:rFonts w:ascii="Trebuchet MS" w:hAnsi="Trebuchet MS"/>
          <w:bCs/>
          <w:color w:val="003399"/>
          <w:sz w:val="32"/>
        </w:rPr>
        <w:t>tatt på slakteri</w:t>
      </w:r>
    </w:p>
    <w:p w14:paraId="3F7A5C63" w14:textId="77777777" w:rsidR="00F8085E" w:rsidRPr="00C17FA5" w:rsidRDefault="00F8085E" w:rsidP="00F8085E">
      <w:pPr>
        <w:jc w:val="both"/>
        <w:rPr>
          <w:rFonts w:ascii="Trebuchet MS" w:hAnsi="Trebuchet MS"/>
          <w:sz w:val="22"/>
        </w:rPr>
      </w:pPr>
    </w:p>
    <w:p w14:paraId="5F949221" w14:textId="014BEB6D" w:rsidR="00F8085E" w:rsidRDefault="007E1C44" w:rsidP="00F8085E">
      <w:pPr>
        <w:pStyle w:val="Brdtekst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sz w:val="20"/>
          <w:szCs w:val="20"/>
        </w:rPr>
        <w:t>Mattilsynet tar prøver av f</w:t>
      </w:r>
      <w:r w:rsidR="00F8085E" w:rsidRPr="00A74B3B">
        <w:rPr>
          <w:rFonts w:ascii="Trebuchet MS" w:hAnsi="Trebuchet MS"/>
          <w:sz w:val="20"/>
        </w:rPr>
        <w:t xml:space="preserve">lokker med ukjent status i perioden </w:t>
      </w:r>
      <w:r w:rsidR="00BC5DB2">
        <w:rPr>
          <w:rFonts w:ascii="Trebuchet MS" w:hAnsi="Trebuchet MS"/>
          <w:sz w:val="20"/>
        </w:rPr>
        <w:t>1</w:t>
      </w:r>
      <w:r w:rsidR="006976E1">
        <w:rPr>
          <w:rFonts w:ascii="Trebuchet MS" w:hAnsi="Trebuchet MS"/>
          <w:sz w:val="20"/>
        </w:rPr>
        <w:t>.</w:t>
      </w:r>
      <w:r w:rsidR="00F8085E" w:rsidRPr="00A74B3B">
        <w:rPr>
          <w:rFonts w:ascii="Trebuchet MS" w:hAnsi="Trebuchet MS"/>
          <w:sz w:val="20"/>
        </w:rPr>
        <w:t xml:space="preserve"> mai – 31. oktober </w:t>
      </w:r>
      <w:r w:rsidR="0054696A" w:rsidRPr="00A74B3B">
        <w:rPr>
          <w:rFonts w:ascii="Trebuchet MS" w:hAnsi="Trebuchet MS"/>
          <w:sz w:val="20"/>
        </w:rPr>
        <w:t>202</w:t>
      </w:r>
      <w:r w:rsidR="003C2507">
        <w:rPr>
          <w:rFonts w:ascii="Trebuchet MS" w:hAnsi="Trebuchet MS"/>
          <w:sz w:val="20"/>
        </w:rPr>
        <w:t>4</w:t>
      </w:r>
      <w:r w:rsidR="00F8085E" w:rsidRPr="00A74B3B">
        <w:rPr>
          <w:rFonts w:ascii="Trebuchet MS" w:hAnsi="Trebuchet MS"/>
          <w:sz w:val="20"/>
        </w:rPr>
        <w:t>.</w:t>
      </w:r>
      <w:r>
        <w:rPr>
          <w:rFonts w:ascii="Trebuchet MS" w:hAnsi="Trebuchet MS"/>
          <w:sz w:val="20"/>
        </w:rPr>
        <w:t xml:space="preserve"> Hvordan disse prøvene tas er beskrevet nedenfor.</w:t>
      </w:r>
      <w:r w:rsidR="00F8085E" w:rsidRPr="00AA00AB">
        <w:rPr>
          <w:rFonts w:ascii="Trebuchet MS" w:hAnsi="Trebuchet MS"/>
          <w:sz w:val="20"/>
        </w:rPr>
        <w:t xml:space="preserve"> </w:t>
      </w:r>
      <w:r w:rsidR="003C2507">
        <w:rPr>
          <w:rFonts w:ascii="Trebuchet MS" w:hAnsi="Trebuchet MS"/>
          <w:sz w:val="20"/>
        </w:rPr>
        <w:t xml:space="preserve">I 2024 skal det i tillegg tas ut prøver av PCR-positive flokker </w:t>
      </w:r>
      <w:r w:rsidR="00FC44EF">
        <w:rPr>
          <w:rFonts w:ascii="Trebuchet MS" w:hAnsi="Trebuchet MS"/>
          <w:sz w:val="20"/>
        </w:rPr>
        <w:t xml:space="preserve">(resultat fra prøve tatt hos produsent) </w:t>
      </w:r>
      <w:r w:rsidR="003C2507">
        <w:rPr>
          <w:rFonts w:ascii="Trebuchet MS" w:hAnsi="Trebuchet MS"/>
          <w:sz w:val="20"/>
        </w:rPr>
        <w:t xml:space="preserve">til NORMVET, se </w:t>
      </w:r>
      <w:r w:rsidR="00FC44EF">
        <w:rPr>
          <w:rFonts w:ascii="Trebuchet MS" w:hAnsi="Trebuchet MS"/>
          <w:sz w:val="20"/>
        </w:rPr>
        <w:t xml:space="preserve">vedlagt </w:t>
      </w:r>
      <w:r w:rsidR="003C2507">
        <w:rPr>
          <w:rFonts w:ascii="Trebuchet MS" w:hAnsi="Trebuchet MS"/>
          <w:sz w:val="20"/>
        </w:rPr>
        <w:t>«Prøveskjema for prøveuttak på slakteri 2024»</w:t>
      </w:r>
      <w:r w:rsidR="00FC44EF">
        <w:rPr>
          <w:rFonts w:ascii="Trebuchet MS" w:hAnsi="Trebuchet MS"/>
          <w:sz w:val="20"/>
        </w:rPr>
        <w:t>.</w:t>
      </w:r>
    </w:p>
    <w:p w14:paraId="22E3C41B" w14:textId="31606994" w:rsidR="00DE1B91" w:rsidRDefault="00DE1B91" w:rsidP="00F8085E">
      <w:pPr>
        <w:pStyle w:val="Overskrift5"/>
        <w:rPr>
          <w:rFonts w:ascii="Trebuchet MS" w:hAnsi="Trebuchet MS"/>
        </w:rPr>
      </w:pPr>
    </w:p>
    <w:p w14:paraId="474A5830" w14:textId="2810ADAE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Prøvetaking</w:t>
      </w:r>
    </w:p>
    <w:p w14:paraId="0A260920" w14:textId="735DC6F3" w:rsidR="00F8085E" w:rsidRPr="00C17FA5" w:rsidRDefault="00F8085E" w:rsidP="00F8085E">
      <w:pPr>
        <w:pStyle w:val="Brdtekst2"/>
        <w:rPr>
          <w:rFonts w:ascii="Trebuchet MS" w:hAnsi="Trebuchet MS"/>
          <w:bCs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Prøvene tas ved kjøttkontrollposisjonen på slaktebåndet. </w:t>
      </w:r>
      <w:r w:rsidR="00C721EB">
        <w:rPr>
          <w:rFonts w:ascii="Trebuchet MS" w:hAnsi="Trebuchet MS"/>
          <w:sz w:val="20"/>
          <w:szCs w:val="20"/>
        </w:rPr>
        <w:t xml:space="preserve">En prøve består av ti stykker hele blindtarmer. </w:t>
      </w:r>
      <w:r w:rsidRPr="00C17FA5">
        <w:rPr>
          <w:rFonts w:ascii="Trebuchet MS" w:hAnsi="Trebuchet MS"/>
          <w:sz w:val="20"/>
          <w:szCs w:val="20"/>
        </w:rPr>
        <w:t xml:space="preserve"> Prøvene må ikke tas så raskt etter hverandre at kun et fåtall transportkasser prøvetas! Prøvetakingen må ikke starte før etter at de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ca. 500 første dyrene</w:t>
      </w:r>
      <w:r w:rsidRPr="00C17FA5">
        <w:rPr>
          <w:rFonts w:ascii="Trebuchet MS" w:hAnsi="Trebuchet MS"/>
          <w:bCs/>
          <w:sz w:val="20"/>
          <w:szCs w:val="20"/>
        </w:rPr>
        <w:t xml:space="preserve"> er slaktet</w:t>
      </w:r>
      <w:r w:rsidR="008B2FD2">
        <w:rPr>
          <w:rFonts w:ascii="Trebuchet MS" w:hAnsi="Trebuchet MS"/>
          <w:bCs/>
          <w:sz w:val="20"/>
          <w:szCs w:val="20"/>
        </w:rPr>
        <w:t xml:space="preserve">, </w:t>
      </w:r>
      <w:r w:rsidRPr="00C17FA5">
        <w:rPr>
          <w:rFonts w:ascii="Trebuchet MS" w:hAnsi="Trebuchet MS"/>
          <w:bCs/>
          <w:sz w:val="20"/>
          <w:szCs w:val="20"/>
        </w:rPr>
        <w:t xml:space="preserve">med mindre </w:t>
      </w:r>
      <w:r w:rsidR="00C721EB">
        <w:rPr>
          <w:rFonts w:ascii="Trebuchet MS" w:hAnsi="Trebuchet MS"/>
          <w:bCs/>
          <w:sz w:val="20"/>
          <w:szCs w:val="20"/>
        </w:rPr>
        <w:t>flokken</w:t>
      </w:r>
      <w:r w:rsidRPr="00C17FA5">
        <w:rPr>
          <w:rFonts w:ascii="Trebuchet MS" w:hAnsi="Trebuchet MS"/>
          <w:bCs/>
          <w:sz w:val="20"/>
          <w:szCs w:val="20"/>
        </w:rPr>
        <w:t xml:space="preserve"> er veldig lite</w:t>
      </w:r>
      <w:r w:rsidR="008B2FD2">
        <w:rPr>
          <w:rFonts w:ascii="Trebuchet MS" w:hAnsi="Trebuchet MS"/>
          <w:bCs/>
          <w:sz w:val="20"/>
          <w:szCs w:val="20"/>
        </w:rPr>
        <w:t>n</w:t>
      </w:r>
      <w:r w:rsidRPr="00C17FA5">
        <w:rPr>
          <w:rFonts w:ascii="Trebuchet MS" w:hAnsi="Trebuchet MS"/>
          <w:bCs/>
          <w:sz w:val="20"/>
          <w:szCs w:val="20"/>
        </w:rPr>
        <w:t>.</w:t>
      </w:r>
    </w:p>
    <w:p w14:paraId="7038C260" w14:textId="77777777" w:rsidR="00F8085E" w:rsidRPr="00C17FA5" w:rsidRDefault="00F8085E" w:rsidP="00F8085E">
      <w:pPr>
        <w:pStyle w:val="Brdtekst2"/>
        <w:rPr>
          <w:rFonts w:ascii="Trebuchet MS" w:hAnsi="Trebuchet MS"/>
          <w:b/>
          <w:bCs/>
          <w:sz w:val="20"/>
          <w:szCs w:val="20"/>
        </w:rPr>
      </w:pPr>
    </w:p>
    <w:p w14:paraId="4C85CE17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Blindtarmene rives av ved basis, og plasseres i et felles beger uten transportmedium. Prøvene settes i kjøleskap inntil de transporteres til laboratoriet så raskt som mulig, helst samme dag. Det skal maksimalt gå </w:t>
      </w:r>
      <w:r w:rsidR="003647A7">
        <w:rPr>
          <w:rFonts w:ascii="Trebuchet MS" w:hAnsi="Trebuchet MS"/>
          <w:sz w:val="20"/>
          <w:szCs w:val="20"/>
        </w:rPr>
        <w:t>fire</w:t>
      </w:r>
      <w:r w:rsidRPr="00C17FA5">
        <w:rPr>
          <w:rFonts w:ascii="Trebuchet MS" w:hAnsi="Trebuchet MS"/>
          <w:sz w:val="20"/>
          <w:szCs w:val="20"/>
        </w:rPr>
        <w:t xml:space="preserve"> døgn fra prøveuttak til utsæd.</w:t>
      </w:r>
    </w:p>
    <w:p w14:paraId="444033E1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6E130B50" w14:textId="7916F5E5" w:rsidR="00F8085E" w:rsidRPr="00094CC4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Prøvene sendes </w:t>
      </w:r>
      <w:r w:rsidR="00C721EB">
        <w:rPr>
          <w:rFonts w:ascii="Trebuchet MS" w:hAnsi="Trebuchet MS"/>
          <w:sz w:val="20"/>
          <w:szCs w:val="20"/>
        </w:rPr>
        <w:t>med</w:t>
      </w:r>
      <w:r w:rsidR="00817E4A">
        <w:rPr>
          <w:rFonts w:ascii="Trebuchet MS" w:hAnsi="Trebuchet MS"/>
          <w:sz w:val="20"/>
          <w:szCs w:val="20"/>
        </w:rPr>
        <w:t xml:space="preserve"> ekspress overnatt pakke til </w:t>
      </w:r>
      <w:r w:rsidR="00C154A5">
        <w:rPr>
          <w:rFonts w:ascii="Trebuchet MS" w:hAnsi="Trebuchet MS"/>
          <w:sz w:val="20"/>
          <w:szCs w:val="20"/>
        </w:rPr>
        <w:t xml:space="preserve">Veterinærinstituttet, Ås, </w:t>
      </w:r>
      <w:r w:rsidR="00094CC4">
        <w:rPr>
          <w:rFonts w:ascii="Trebuchet MS" w:hAnsi="Trebuchet MS"/>
          <w:sz w:val="20"/>
          <w:szCs w:val="20"/>
        </w:rPr>
        <w:t xml:space="preserve">Arboretveien 57, 1433 Ås. </w:t>
      </w:r>
    </w:p>
    <w:p w14:paraId="6BA5EE53" w14:textId="77777777" w:rsidR="00F8085E" w:rsidRPr="00E467FC" w:rsidRDefault="00F8085E" w:rsidP="00F8085E"/>
    <w:p w14:paraId="57B4E68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>På laboratoriet</w:t>
      </w:r>
    </w:p>
    <w:p w14:paraId="51FBC28C" w14:textId="77777777" w:rsidR="00F8085E" w:rsidRPr="00820556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>Det skal benyttes følgende metode:</w:t>
      </w:r>
    </w:p>
    <w:p w14:paraId="42634CFA" w14:textId="5428080A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Laboratoriet mottar </w:t>
      </w:r>
      <w:r w:rsidR="006E5121">
        <w:rPr>
          <w:rFonts w:ascii="Trebuchet MS" w:hAnsi="Trebuchet MS"/>
          <w:sz w:val="20"/>
          <w:szCs w:val="20"/>
        </w:rPr>
        <w:t>ti</w:t>
      </w:r>
      <w:r w:rsidR="006E5121" w:rsidRPr="00820556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blindtarmer.</w:t>
      </w:r>
    </w:p>
    <w:p w14:paraId="60A1D949" w14:textId="55D9067E" w:rsidR="004914EE" w:rsidRDefault="004914EE" w:rsidP="004914E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4914EE">
        <w:rPr>
          <w:rFonts w:ascii="Trebuchet MS" w:hAnsi="Trebuchet MS"/>
          <w:sz w:val="20"/>
          <w:szCs w:val="20"/>
        </w:rPr>
        <w:t>Legg blindtarmene ved siden av hverandre pekende i samme retning med 10 cm avstand. Dusj med 70 % etanol, og la dem tørke slik at spriten dunster av. Ta hull i den blinde enden med aseptisk teknikk og overfør litt innhold fra hver av tarmene til et felles prøvebeger. Dette materialet blandes godt.</w:t>
      </w:r>
    </w:p>
    <w:p w14:paraId="1520FAEF" w14:textId="1D3DA2F9" w:rsidR="004608BE" w:rsidRPr="00820556" w:rsidRDefault="00F8085E" w:rsidP="004914E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Overfør en liten mengde fra det blandede materialet med </w:t>
      </w:r>
      <w:r w:rsidR="000332D1">
        <w:rPr>
          <w:rFonts w:ascii="Trebuchet MS" w:hAnsi="Trebuchet MS"/>
          <w:sz w:val="20"/>
          <w:szCs w:val="20"/>
        </w:rPr>
        <w:t xml:space="preserve">10 µL </w:t>
      </w:r>
      <w:r w:rsidRPr="00820556">
        <w:rPr>
          <w:rFonts w:ascii="Trebuchet MS" w:hAnsi="Trebuchet MS"/>
          <w:sz w:val="20"/>
          <w:szCs w:val="20"/>
        </w:rPr>
        <w:t>podenål til modifisert CCDA (Oxoid CM739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+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 xml:space="preserve">Oxoid SR155 eller andre identiske medier). Fortynn </w:t>
      </w:r>
      <w:r w:rsidRPr="003D4596">
        <w:rPr>
          <w:rFonts w:ascii="Trebuchet MS" w:hAnsi="Trebuchet MS"/>
          <w:sz w:val="20"/>
          <w:szCs w:val="20"/>
        </w:rPr>
        <w:t xml:space="preserve">materialet </w:t>
      </w:r>
      <w:r w:rsidR="001F22F9" w:rsidRPr="003D4596">
        <w:rPr>
          <w:rFonts w:ascii="Trebuchet MS" w:hAnsi="Trebuchet MS"/>
          <w:sz w:val="20"/>
          <w:szCs w:val="20"/>
        </w:rPr>
        <w:t xml:space="preserve">1-2 cm innover </w:t>
      </w:r>
      <w:r w:rsidRPr="003D4596">
        <w:rPr>
          <w:rFonts w:ascii="Trebuchet MS" w:hAnsi="Trebuchet MS"/>
          <w:sz w:val="20"/>
          <w:szCs w:val="20"/>
        </w:rPr>
        <w:t xml:space="preserve">skålen </w:t>
      </w:r>
      <w:r w:rsidRPr="00820556">
        <w:rPr>
          <w:rFonts w:ascii="Trebuchet MS" w:hAnsi="Trebuchet MS"/>
          <w:sz w:val="20"/>
          <w:szCs w:val="20"/>
        </w:rPr>
        <w:t>med samme podenål. Skift podenål og spre i to nye fortynninger på resten av skålen.</w:t>
      </w:r>
    </w:p>
    <w:p w14:paraId="2D476895" w14:textId="77777777" w:rsidR="004608B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3D4596">
        <w:rPr>
          <w:rFonts w:ascii="Trebuchet MS" w:hAnsi="Trebuchet MS"/>
          <w:sz w:val="20"/>
          <w:szCs w:val="20"/>
        </w:rPr>
        <w:t>Skålen inkuberes i mikroaerob atmosfære ved 41,5</w:t>
      </w:r>
      <w:r w:rsidRPr="003D4596">
        <w:rPr>
          <w:rFonts w:ascii="Trebuchet MS" w:hAnsi="Trebuchet MS"/>
          <w:sz w:val="20"/>
          <w:szCs w:val="20"/>
        </w:rPr>
        <w:sym w:font="Symbol" w:char="F0B0"/>
      </w:r>
      <w:r w:rsidRPr="003D4596">
        <w:rPr>
          <w:rFonts w:ascii="Trebuchet MS" w:hAnsi="Trebuchet MS"/>
          <w:sz w:val="20"/>
          <w:szCs w:val="20"/>
        </w:rPr>
        <w:t>C i 2 døgn</w:t>
      </w:r>
      <w:r w:rsidR="000332D1" w:rsidRPr="003D4596">
        <w:rPr>
          <w:rFonts w:ascii="Trebuchet MS" w:hAnsi="Trebuchet MS"/>
          <w:sz w:val="20"/>
          <w:szCs w:val="20"/>
        </w:rPr>
        <w:t xml:space="preserve"> eller 3 døgn i forbindelse med helg</w:t>
      </w:r>
      <w:r w:rsidR="004608BE" w:rsidRPr="003D4596">
        <w:rPr>
          <w:rFonts w:ascii="Trebuchet MS" w:hAnsi="Trebuchet MS"/>
          <w:sz w:val="20"/>
          <w:szCs w:val="20"/>
        </w:rPr>
        <w:t>.</w:t>
      </w:r>
    </w:p>
    <w:p w14:paraId="2783FA17" w14:textId="06CC1CA6" w:rsidR="00F8085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16"/>
          <w:szCs w:val="16"/>
        </w:rPr>
      </w:pPr>
      <w:r w:rsidRPr="003D4596">
        <w:rPr>
          <w:rFonts w:ascii="Trebuchet MS" w:hAnsi="Trebuchet MS"/>
          <w:sz w:val="20"/>
          <w:szCs w:val="20"/>
        </w:rPr>
        <w:t>Skålen</w:t>
      </w:r>
      <w:r w:rsidR="000332D1" w:rsidRPr="003D4596">
        <w:rPr>
          <w:rFonts w:ascii="Trebuchet MS" w:hAnsi="Trebuchet MS"/>
          <w:sz w:val="20"/>
          <w:szCs w:val="20"/>
        </w:rPr>
        <w:t>e avleses, og mulig Campylobacter verifiseres og artsbestemmes i henhold til Veterinærinstituttets metode ME02_017, som tilsvarer ISO 10272-1:2017</w:t>
      </w:r>
      <w:r w:rsidR="004608BE" w:rsidRPr="003D4596">
        <w:rPr>
          <w:rFonts w:ascii="Trebuchet MS" w:hAnsi="Trebuchet MS"/>
          <w:sz w:val="20"/>
          <w:szCs w:val="20"/>
        </w:rPr>
        <w:t>.</w:t>
      </w:r>
      <w:r w:rsidRPr="003D4596">
        <w:rPr>
          <w:rFonts w:ascii="Trebuchet MS" w:hAnsi="Trebuchet MS"/>
          <w:sz w:val="16"/>
          <w:szCs w:val="16"/>
        </w:rPr>
        <w:t xml:space="preserve"> </w:t>
      </w:r>
    </w:p>
    <w:p w14:paraId="0D1E15A8" w14:textId="77777777" w:rsidR="00F8085E" w:rsidRPr="003D4596" w:rsidRDefault="00F8085E" w:rsidP="00F8085E">
      <w:pPr>
        <w:autoSpaceDE w:val="0"/>
        <w:autoSpaceDN w:val="0"/>
        <w:adjustRightInd w:val="0"/>
        <w:rPr>
          <w:rFonts w:ascii="Trebuchet MS" w:hAnsi="Trebuchet MS"/>
          <w:color w:val="FF0000"/>
          <w:sz w:val="20"/>
          <w:szCs w:val="20"/>
        </w:rPr>
      </w:pPr>
    </w:p>
    <w:p w14:paraId="56318494" w14:textId="77777777" w:rsidR="00F8085E" w:rsidRPr="00820556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44B80499" w14:textId="77777777" w:rsidR="00F8085E" w:rsidRPr="003C1CEE" w:rsidRDefault="00F8085E" w:rsidP="00F8085E">
      <w:pPr>
        <w:jc w:val="both"/>
        <w:rPr>
          <w:rFonts w:ascii="Trebuchet MS" w:hAnsi="Trebuchet MS"/>
          <w:b/>
        </w:rPr>
      </w:pPr>
      <w:r w:rsidRPr="003C1CEE">
        <w:rPr>
          <w:rFonts w:ascii="Trebuchet MS" w:hAnsi="Trebuchet MS"/>
          <w:b/>
        </w:rPr>
        <w:t>Svarrutiner</w:t>
      </w:r>
    </w:p>
    <w:p w14:paraId="62952B76" w14:textId="0F3168F1" w:rsidR="00F8085E" w:rsidRPr="000D06CF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Resultatene legges ut i samme web-løsning</w:t>
      </w:r>
      <w:r w:rsidR="00C721EB">
        <w:rPr>
          <w:rFonts w:ascii="Trebuchet MS" w:hAnsi="Trebuchet MS"/>
          <w:sz w:val="20"/>
          <w:szCs w:val="20"/>
        </w:rPr>
        <w:t xml:space="preserve"> (EOS)</w:t>
      </w:r>
      <w:r w:rsidRPr="000D06CF">
        <w:rPr>
          <w:rFonts w:ascii="Trebuchet MS" w:hAnsi="Trebuchet MS"/>
          <w:sz w:val="20"/>
          <w:szCs w:val="20"/>
        </w:rPr>
        <w:t xml:space="preserve"> som for prøver tatt i besetning. </w:t>
      </w:r>
    </w:p>
    <w:p w14:paraId="0FB12B75" w14:textId="77777777" w:rsidR="00F8085E" w:rsidRPr="000D06CF" w:rsidRDefault="00F8085E" w:rsidP="00F8085E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1ADCD5F6" w14:textId="77777777" w:rsidR="00F8085E" w:rsidRDefault="00F8085E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Slakteriet har ansvar for å informere produsenten.</w:t>
      </w:r>
    </w:p>
    <w:p w14:paraId="25090986" w14:textId="2558A242" w:rsidR="00F8085E" w:rsidRPr="00C17FA5" w:rsidRDefault="00C721EB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Ved positiv flokk skal </w:t>
      </w:r>
      <w:r w:rsidR="00F051E6">
        <w:rPr>
          <w:rFonts w:ascii="Trebuchet MS" w:hAnsi="Trebuchet MS"/>
          <w:sz w:val="20"/>
          <w:szCs w:val="20"/>
        </w:rPr>
        <w:t>Mattilsynets ansatte på slakteriet</w:t>
      </w:r>
      <w:r w:rsidR="00F8085E">
        <w:rPr>
          <w:rFonts w:ascii="Trebuchet MS" w:hAnsi="Trebuchet MS"/>
          <w:sz w:val="20"/>
          <w:szCs w:val="20"/>
        </w:rPr>
        <w:t xml:space="preserve"> sende </w:t>
      </w:r>
      <w:r>
        <w:rPr>
          <w:rFonts w:ascii="Trebuchet MS" w:hAnsi="Trebuchet MS"/>
          <w:sz w:val="20"/>
          <w:szCs w:val="20"/>
        </w:rPr>
        <w:t>en melding i MATS</w:t>
      </w:r>
      <w:r w:rsidR="00F8085E">
        <w:rPr>
          <w:rFonts w:ascii="Trebuchet MS" w:hAnsi="Trebuchet MS"/>
          <w:sz w:val="20"/>
          <w:szCs w:val="20"/>
        </w:rPr>
        <w:t xml:space="preserve"> direkte til den avdelingen som fører tilsyn med </w:t>
      </w:r>
      <w:r>
        <w:rPr>
          <w:rFonts w:ascii="Trebuchet MS" w:hAnsi="Trebuchet MS"/>
          <w:sz w:val="20"/>
          <w:szCs w:val="20"/>
        </w:rPr>
        <w:t>flokkens produsenten.</w:t>
      </w:r>
    </w:p>
    <w:p w14:paraId="6206CD0F" w14:textId="77777777" w:rsidR="00C54BED" w:rsidRPr="007646AB" w:rsidRDefault="00C54BED" w:rsidP="004067A1">
      <w:pPr>
        <w:spacing w:after="200" w:line="276" w:lineRule="auto"/>
        <w:rPr>
          <w:rFonts w:ascii="Trebuchet MS" w:hAnsi="Trebuchet MS"/>
          <w:color w:val="003399"/>
          <w:sz w:val="20"/>
        </w:rPr>
      </w:pPr>
    </w:p>
    <w:p w14:paraId="4AA3E1EC" w14:textId="64F23296" w:rsidR="004067A1" w:rsidRPr="00767EC2" w:rsidRDefault="00C54BED" w:rsidP="007646AB">
      <w:pPr>
        <w:spacing w:after="200" w:line="276" w:lineRule="auto"/>
        <w:rPr>
          <w:rFonts w:ascii="Trebuchet MS" w:hAnsi="Trebuchet MS"/>
          <w:sz w:val="20"/>
          <w:szCs w:val="20"/>
        </w:rPr>
      </w:pPr>
      <w:r w:rsidRPr="00767EC2">
        <w:rPr>
          <w:rFonts w:ascii="Trebuchet MS" w:hAnsi="Trebuchet MS"/>
          <w:sz w:val="20"/>
          <w:szCs w:val="20"/>
        </w:rPr>
        <w:t xml:space="preserve">Det gjennomføres ingen produktundersøkelser i </w:t>
      </w:r>
      <w:r w:rsidR="0054696A" w:rsidRPr="00767EC2">
        <w:rPr>
          <w:rFonts w:ascii="Trebuchet MS" w:hAnsi="Trebuchet MS"/>
          <w:sz w:val="20"/>
          <w:szCs w:val="20"/>
        </w:rPr>
        <w:t>202</w:t>
      </w:r>
      <w:r w:rsidR="00052C79">
        <w:rPr>
          <w:rFonts w:ascii="Trebuchet MS" w:hAnsi="Trebuchet MS"/>
          <w:sz w:val="20"/>
          <w:szCs w:val="20"/>
        </w:rPr>
        <w:t>4</w:t>
      </w:r>
      <w:r w:rsidRPr="00767EC2">
        <w:rPr>
          <w:rFonts w:ascii="Trebuchet MS" w:hAnsi="Trebuchet MS"/>
          <w:sz w:val="20"/>
          <w:szCs w:val="20"/>
        </w:rPr>
        <w:t>.</w:t>
      </w:r>
    </w:p>
    <w:p w14:paraId="78B25BC7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6DC43B5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F491068" w14:textId="5E7B9A53" w:rsidR="00F8085E" w:rsidRPr="00C17FA5" w:rsidRDefault="00F8085E" w:rsidP="004067A1">
      <w:pPr>
        <w:spacing w:after="200" w:line="276" w:lineRule="auto"/>
        <w:rPr>
          <w:rFonts w:ascii="Trebuchet MS" w:hAnsi="Trebuchet MS"/>
          <w:sz w:val="22"/>
        </w:rPr>
      </w:pPr>
      <w:r w:rsidRPr="00977E9A">
        <w:rPr>
          <w:rFonts w:ascii="Trebuchet MS" w:hAnsi="Trebuchet MS"/>
          <w:color w:val="003399"/>
          <w:sz w:val="32"/>
        </w:rPr>
        <w:t xml:space="preserve">Oppfølging av positive </w:t>
      </w:r>
      <w:r w:rsidR="004747E2">
        <w:rPr>
          <w:rFonts w:ascii="Trebuchet MS" w:hAnsi="Trebuchet MS"/>
          <w:color w:val="003399"/>
          <w:sz w:val="32"/>
        </w:rPr>
        <w:t xml:space="preserve">flokker </w:t>
      </w:r>
      <w:r w:rsidR="00597FF9">
        <w:rPr>
          <w:rFonts w:ascii="Trebuchet MS" w:hAnsi="Trebuchet MS"/>
          <w:color w:val="003399"/>
          <w:sz w:val="32"/>
        </w:rPr>
        <w:t xml:space="preserve">og </w:t>
      </w:r>
      <w:r w:rsidR="004747E2">
        <w:rPr>
          <w:rFonts w:ascii="Trebuchet MS" w:hAnsi="Trebuchet MS"/>
          <w:color w:val="003399"/>
          <w:sz w:val="32"/>
        </w:rPr>
        <w:t>flokker</w:t>
      </w:r>
      <w:r w:rsidR="00597FF9">
        <w:rPr>
          <w:rFonts w:ascii="Trebuchet MS" w:hAnsi="Trebuchet MS"/>
          <w:color w:val="003399"/>
          <w:sz w:val="32"/>
        </w:rPr>
        <w:t xml:space="preserve"> med ukjent status</w:t>
      </w:r>
    </w:p>
    <w:p w14:paraId="33842C4A" w14:textId="41F90075" w:rsidR="00597FF9" w:rsidRPr="004067A1" w:rsidRDefault="00F051E6" w:rsidP="004067A1">
      <w:pPr>
        <w:pStyle w:val="Overskrift3"/>
        <w:jc w:val="both"/>
        <w:rPr>
          <w:rFonts w:ascii="Trebuchet MS" w:hAnsi="Trebuchet MS"/>
        </w:rPr>
      </w:pPr>
      <w:r w:rsidRPr="004067A1">
        <w:rPr>
          <w:rFonts w:ascii="Trebuchet MS" w:hAnsi="Trebuchet MS"/>
          <w:color w:val="auto"/>
        </w:rPr>
        <w:t>Slakteriet</w:t>
      </w:r>
      <w:r w:rsidR="00597FF9">
        <w:rPr>
          <w:rFonts w:ascii="Trebuchet MS" w:hAnsi="Trebuchet MS"/>
          <w:color w:val="auto"/>
        </w:rPr>
        <w:t>s ansvar</w:t>
      </w:r>
    </w:p>
    <w:p w14:paraId="41075726" w14:textId="1B056D0B" w:rsidR="00F8085E" w:rsidRDefault="00597FF9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Slakteriet </w:t>
      </w:r>
      <w:r w:rsidR="0042367D">
        <w:rPr>
          <w:rFonts w:ascii="Trebuchet MS" w:hAnsi="Trebuchet MS"/>
          <w:sz w:val="20"/>
          <w:szCs w:val="20"/>
        </w:rPr>
        <w:t xml:space="preserve">skal </w:t>
      </w:r>
      <w:r w:rsidR="00F051E6" w:rsidRPr="00F051E6">
        <w:rPr>
          <w:rFonts w:ascii="Trebuchet MS" w:hAnsi="Trebuchet MS"/>
          <w:sz w:val="20"/>
          <w:szCs w:val="20"/>
        </w:rPr>
        <w:t xml:space="preserve">varmebehandle eller fryse (-18 °C eller kaldere i minst </w:t>
      </w:r>
      <w:r w:rsidR="006E5121">
        <w:rPr>
          <w:rFonts w:ascii="Trebuchet MS" w:hAnsi="Trebuchet MS"/>
          <w:sz w:val="20"/>
          <w:szCs w:val="20"/>
        </w:rPr>
        <w:t>tre</w:t>
      </w:r>
      <w:r w:rsidR="006E5121" w:rsidRPr="00F051E6">
        <w:rPr>
          <w:rFonts w:ascii="Trebuchet MS" w:hAnsi="Trebuchet MS"/>
          <w:sz w:val="20"/>
          <w:szCs w:val="20"/>
        </w:rPr>
        <w:t xml:space="preserve"> </w:t>
      </w:r>
      <w:r w:rsidR="00F051E6" w:rsidRPr="00F051E6">
        <w:rPr>
          <w:rFonts w:ascii="Trebuchet MS" w:hAnsi="Trebuchet MS"/>
          <w:sz w:val="20"/>
          <w:szCs w:val="20"/>
        </w:rPr>
        <w:t xml:space="preserve">uker) </w:t>
      </w:r>
      <w:r w:rsidR="0042367D">
        <w:rPr>
          <w:rFonts w:ascii="Trebuchet MS" w:hAnsi="Trebuchet MS"/>
          <w:sz w:val="20"/>
          <w:szCs w:val="20"/>
        </w:rPr>
        <w:t>alle</w:t>
      </w:r>
      <w:r w:rsidR="00F051E6" w:rsidRPr="00F051E6">
        <w:rPr>
          <w:rFonts w:ascii="Trebuchet MS" w:hAnsi="Trebuchet MS"/>
          <w:sz w:val="20"/>
          <w:szCs w:val="20"/>
        </w:rPr>
        <w:t xml:space="preserve"> godkjente slakt fra en positiv besetning. </w:t>
      </w:r>
      <w:r w:rsidR="00DF0744" w:rsidRPr="00DF0744">
        <w:rPr>
          <w:rFonts w:ascii="Trebuchet MS" w:hAnsi="Trebuchet MS"/>
          <w:sz w:val="20"/>
          <w:szCs w:val="20"/>
        </w:rPr>
        <w:t xml:space="preserve">Det er ikke krav om logistisk slakting. Dersom slakteriene velger å slakte positive flokker før negativ flokker, skal de ha </w:t>
      </w:r>
      <w:r w:rsidR="006C3F3D" w:rsidRPr="00DF0744">
        <w:rPr>
          <w:rFonts w:ascii="Trebuchet MS" w:hAnsi="Trebuchet MS"/>
          <w:sz w:val="20"/>
          <w:szCs w:val="20"/>
        </w:rPr>
        <w:t>iverksatt</w:t>
      </w:r>
      <w:r w:rsidR="00DF0744" w:rsidRPr="00DF0744">
        <w:rPr>
          <w:rFonts w:ascii="Trebuchet MS" w:hAnsi="Trebuchet MS"/>
          <w:sz w:val="20"/>
          <w:szCs w:val="20"/>
        </w:rPr>
        <w:t xml:space="preserve"> tiltak som står i forhold til risikoen ved dette. </w:t>
      </w:r>
    </w:p>
    <w:p w14:paraId="51A71FD3" w14:textId="77FBCA51" w:rsidR="00F8085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118D857B" w14:textId="1F0B0E19" w:rsidR="00597FF9" w:rsidRDefault="00597FF9" w:rsidP="00F8085E">
      <w:pPr>
        <w:jc w:val="both"/>
        <w:rPr>
          <w:rFonts w:ascii="Trebuchet MS" w:eastAsiaTheme="majorEastAsia" w:hAnsi="Trebuchet MS" w:cstheme="majorBidi"/>
          <w:b/>
          <w:bCs/>
        </w:rPr>
      </w:pPr>
      <w:r w:rsidRPr="004067A1">
        <w:rPr>
          <w:rFonts w:ascii="Trebuchet MS" w:eastAsiaTheme="majorEastAsia" w:hAnsi="Trebuchet MS" w:cstheme="majorBidi"/>
          <w:b/>
          <w:bCs/>
        </w:rPr>
        <w:t>Mattilsynets ansvar</w:t>
      </w:r>
    </w:p>
    <w:p w14:paraId="31E6941E" w14:textId="512F77DC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Ved positive flokker eller flokker med ukjent status skal Mattilsynet</w:t>
      </w:r>
      <w:r w:rsidRPr="00AA00AB">
        <w:rPr>
          <w:rFonts w:ascii="Trebuchet MS" w:hAnsi="Trebuchet MS"/>
          <w:sz w:val="20"/>
          <w:szCs w:val="20"/>
        </w:rPr>
        <w:t xml:space="preserve"> iverksette tiltak i henhold til </w:t>
      </w:r>
      <w:r w:rsidRPr="00D8648A">
        <w:rPr>
          <w:rFonts w:ascii="Trebuchet MS" w:hAnsi="Trebuchet MS"/>
          <w:sz w:val="20"/>
          <w:szCs w:val="20"/>
        </w:rPr>
        <w:t>OK-instruks 20</w:t>
      </w:r>
      <w:r w:rsidR="00C31B2D">
        <w:rPr>
          <w:rFonts w:ascii="Trebuchet MS" w:hAnsi="Trebuchet MS"/>
          <w:sz w:val="20"/>
          <w:szCs w:val="20"/>
        </w:rPr>
        <w:t>2</w:t>
      </w:r>
      <w:r w:rsidR="0054696A">
        <w:rPr>
          <w:rFonts w:ascii="Trebuchet MS" w:hAnsi="Trebuchet MS"/>
          <w:sz w:val="20"/>
          <w:szCs w:val="20"/>
        </w:rPr>
        <w:t>3</w:t>
      </w:r>
      <w:r>
        <w:rPr>
          <w:rFonts w:ascii="Trebuchet MS" w:hAnsi="Trebuchet MS"/>
          <w:sz w:val="20"/>
          <w:szCs w:val="20"/>
        </w:rPr>
        <w:t xml:space="preserve"> og retningslinjen </w:t>
      </w:r>
      <w:r w:rsidRPr="004747E2">
        <w:rPr>
          <w:rFonts w:ascii="Trebuchet MS" w:hAnsi="Trebuchet MS"/>
          <w:i/>
          <w:iCs/>
          <w:sz w:val="20"/>
          <w:szCs w:val="20"/>
        </w:rPr>
        <w:t>Campylobacter</w:t>
      </w:r>
      <w:r w:rsidRPr="001068C3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AA00AB">
        <w:rPr>
          <w:rFonts w:ascii="Trebuchet MS" w:hAnsi="Trebuchet MS"/>
          <w:sz w:val="20"/>
          <w:szCs w:val="20"/>
        </w:rPr>
        <w:t>.</w:t>
      </w:r>
    </w:p>
    <w:p w14:paraId="67E9EC94" w14:textId="77777777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Dette innebærer blant annet:</w:t>
      </w:r>
    </w:p>
    <w:p w14:paraId="2F8BA2F9" w14:textId="22E57C4D" w:rsidR="004747E2" w:rsidRPr="003F31C2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u w:val="single"/>
        </w:rPr>
        <w:t>Ved en p</w:t>
      </w:r>
      <w:r w:rsidR="004747E2" w:rsidRPr="004067A1">
        <w:rPr>
          <w:rFonts w:ascii="Trebuchet MS" w:hAnsi="Trebuchet MS"/>
          <w:sz w:val="20"/>
          <w:szCs w:val="20"/>
          <w:u w:val="single"/>
        </w:rPr>
        <w:t xml:space="preserve">ositiv </w:t>
      </w:r>
      <w:r w:rsidR="004747E2">
        <w:rPr>
          <w:rFonts w:ascii="Trebuchet MS" w:hAnsi="Trebuchet MS"/>
          <w:sz w:val="20"/>
          <w:szCs w:val="20"/>
          <w:u w:val="single"/>
        </w:rPr>
        <w:t>flokk</w:t>
      </w:r>
      <w:r w:rsidR="004747E2" w:rsidRPr="004067A1">
        <w:rPr>
          <w:rFonts w:ascii="Trebuchet MS" w:hAnsi="Trebuchet MS"/>
          <w:sz w:val="20"/>
          <w:szCs w:val="20"/>
          <w:u w:val="single"/>
        </w:rPr>
        <w:t>: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="00597FF9" w:rsidRPr="004067A1">
        <w:rPr>
          <w:rFonts w:ascii="Trebuchet MS" w:hAnsi="Trebuchet MS"/>
          <w:sz w:val="20"/>
          <w:szCs w:val="20"/>
        </w:rPr>
        <w:t>Mattilsynet skal pålegge slakteriet å varmebehandle eller fryse slakt fra en positiv flokk, dersom slakteriet ikke gjør dette på eget initiativ.</w:t>
      </w:r>
      <w:r w:rsidR="004747E2" w:rsidRPr="004067A1">
        <w:rPr>
          <w:rFonts w:ascii="Trebuchet MS" w:hAnsi="Trebuchet MS"/>
          <w:sz w:val="20"/>
          <w:szCs w:val="20"/>
        </w:rPr>
        <w:t xml:space="preserve"> Mattilsynet skal også vurdere om slakteriet har identifisert farene ved å slakte positive flokker før negative flokker og om de har de tilstrekkelig tiltak for å styre farene, </w:t>
      </w:r>
      <w:r>
        <w:rPr>
          <w:rFonts w:ascii="Trebuchet MS" w:hAnsi="Trebuchet MS"/>
          <w:sz w:val="20"/>
          <w:szCs w:val="20"/>
        </w:rPr>
        <w:t>se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sz w:val="20"/>
          <w:szCs w:val="20"/>
        </w:rPr>
        <w:t>retningslinjen</w:t>
      </w:r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Campylobacter i slaktekylling</w:t>
      </w:r>
      <w:r w:rsidR="004747E2" w:rsidRPr="004067A1">
        <w:rPr>
          <w:rFonts w:ascii="Trebuchet MS" w:hAnsi="Trebuchet MS"/>
          <w:sz w:val="20"/>
          <w:szCs w:val="20"/>
        </w:rPr>
        <w:t>.</w:t>
      </w:r>
    </w:p>
    <w:p w14:paraId="0A8287CA" w14:textId="17D0D399" w:rsidR="00597FF9" w:rsidRPr="004067A1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 w:rsidRPr="004067A1">
        <w:rPr>
          <w:rFonts w:ascii="Trebuchet MS" w:hAnsi="Trebuchet MS"/>
          <w:sz w:val="20"/>
          <w:szCs w:val="20"/>
          <w:u w:val="single"/>
        </w:rPr>
        <w:t>Ved e</w:t>
      </w:r>
      <w:r w:rsidR="00597FF9" w:rsidRPr="004067A1">
        <w:rPr>
          <w:rFonts w:ascii="Trebuchet MS" w:hAnsi="Trebuchet MS"/>
          <w:sz w:val="20"/>
          <w:szCs w:val="20"/>
          <w:u w:val="single"/>
        </w:rPr>
        <w:t>n flokk med ukjent status</w:t>
      </w:r>
      <w:r w:rsidRPr="004067A1">
        <w:rPr>
          <w:rFonts w:ascii="Trebuchet MS" w:hAnsi="Trebuchet MS"/>
          <w:sz w:val="20"/>
          <w:szCs w:val="20"/>
          <w:u w:val="single"/>
        </w:rPr>
        <w:t>:</w:t>
      </w:r>
      <w:r w:rsidR="00597FF9" w:rsidRPr="004067A1"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 xml:space="preserve">Mattilsynet </w:t>
      </w:r>
      <w:r w:rsidR="00597FF9" w:rsidRPr="004067A1">
        <w:rPr>
          <w:rFonts w:ascii="Trebuchet MS" w:hAnsi="Trebuchet MS"/>
          <w:sz w:val="20"/>
          <w:szCs w:val="20"/>
        </w:rPr>
        <w:t>følge</w:t>
      </w:r>
      <w:r w:rsidR="007E1C44">
        <w:rPr>
          <w:rFonts w:ascii="Trebuchet MS" w:hAnsi="Trebuchet MS"/>
          <w:sz w:val="20"/>
          <w:szCs w:val="20"/>
        </w:rPr>
        <w:t>r</w:t>
      </w:r>
      <w:r w:rsidR="00597FF9" w:rsidRPr="004067A1">
        <w:rPr>
          <w:rFonts w:ascii="Trebuchet MS" w:hAnsi="Trebuchet MS"/>
          <w:sz w:val="20"/>
          <w:szCs w:val="20"/>
        </w:rPr>
        <w:t xml:space="preserve"> opp</w:t>
      </w:r>
      <w:r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>flokken p</w:t>
      </w:r>
      <w:r w:rsidR="00597FF9" w:rsidRPr="004067A1">
        <w:rPr>
          <w:rFonts w:ascii="Trebuchet MS" w:hAnsi="Trebuchet MS"/>
          <w:sz w:val="20"/>
          <w:szCs w:val="20"/>
        </w:rPr>
        <w:t xml:space="preserve">å slakteriet </w:t>
      </w:r>
      <w:r w:rsidR="0042367D">
        <w:rPr>
          <w:rFonts w:ascii="Trebuchet MS" w:hAnsi="Trebuchet MS"/>
          <w:sz w:val="20"/>
          <w:szCs w:val="20"/>
        </w:rPr>
        <w:t>ved å prøveta ti blindtarmer</w:t>
      </w:r>
      <w:r w:rsidR="00597FF9" w:rsidRPr="004067A1">
        <w:rPr>
          <w:rFonts w:ascii="Trebuchet MS" w:hAnsi="Trebuchet MS"/>
          <w:sz w:val="20"/>
          <w:szCs w:val="20"/>
        </w:rPr>
        <w:t xml:space="preserve">, slik handlingsplanen beskriver. Dersom prøven som er tatt før slakting er negativ, men eldre enn </w:t>
      </w:r>
      <w:r w:rsidR="00263DE9">
        <w:rPr>
          <w:rFonts w:ascii="Trebuchet MS" w:hAnsi="Trebuchet MS"/>
          <w:sz w:val="20"/>
          <w:szCs w:val="20"/>
        </w:rPr>
        <w:t>seks</w:t>
      </w:r>
      <w:r w:rsidR="00597FF9" w:rsidRPr="004067A1">
        <w:rPr>
          <w:rFonts w:ascii="Trebuchet MS" w:hAnsi="Trebuchet MS"/>
          <w:sz w:val="20"/>
          <w:szCs w:val="20"/>
        </w:rPr>
        <w:t xml:space="preserve"> dager, skal </w:t>
      </w:r>
      <w:r>
        <w:rPr>
          <w:rFonts w:ascii="Trebuchet MS" w:hAnsi="Trebuchet MS"/>
          <w:sz w:val="20"/>
          <w:szCs w:val="20"/>
        </w:rPr>
        <w:t>Mattilsynet</w:t>
      </w:r>
      <w:r w:rsidR="00597FF9" w:rsidRPr="004067A1">
        <w:rPr>
          <w:rFonts w:ascii="Trebuchet MS" w:hAnsi="Trebuchet MS"/>
          <w:sz w:val="20"/>
          <w:szCs w:val="20"/>
        </w:rPr>
        <w:t xml:space="preserve"> vurdere om også denne flokken skal ha status som «ukjent».</w:t>
      </w:r>
      <w:r w:rsidR="00CE34B9">
        <w:rPr>
          <w:rFonts w:ascii="Trebuchet MS" w:hAnsi="Trebuchet MS"/>
          <w:sz w:val="20"/>
          <w:szCs w:val="20"/>
        </w:rPr>
        <w:t xml:space="preserve"> </w:t>
      </w:r>
      <w:r w:rsidR="00CE34B9" w:rsidRPr="00CE34B9">
        <w:rPr>
          <w:rFonts w:ascii="Trebuchet MS" w:hAnsi="Trebuchet MS"/>
          <w:sz w:val="20"/>
          <w:szCs w:val="20"/>
        </w:rPr>
        <w:t xml:space="preserve">I særskilte tilfeller kan slakteriet beslutte at en flokk med ukjent status ikke trenger å holdes igjen eller varmebehandles/fryses inn. Dette gjelder kun dersom offentlig veterinær har vurdert at flokken oppfyller alle </w:t>
      </w:r>
      <w:r w:rsidR="00CE34B9">
        <w:rPr>
          <w:rFonts w:ascii="Trebuchet MS" w:hAnsi="Trebuchet MS"/>
          <w:sz w:val="20"/>
          <w:szCs w:val="20"/>
        </w:rPr>
        <w:t>kriteriene. For mer informasjon om hva Mattilsynet skal vurdere i de to tilfellene, se</w:t>
      </w:r>
      <w:r w:rsidR="00597FF9" w:rsidRPr="004067A1">
        <w:rPr>
          <w:rFonts w:ascii="Trebuchet MS" w:hAnsi="Trebuchet MS"/>
          <w:sz w:val="20"/>
          <w:szCs w:val="20"/>
        </w:rPr>
        <w:t xml:space="preserve"> retningslinje</w:t>
      </w:r>
      <w:r>
        <w:rPr>
          <w:rFonts w:ascii="Trebuchet MS" w:hAnsi="Trebuchet MS"/>
          <w:sz w:val="20"/>
          <w:szCs w:val="20"/>
        </w:rPr>
        <w:t xml:space="preserve">n </w:t>
      </w:r>
      <w:r w:rsidR="00597FF9" w:rsidRPr="004067A1">
        <w:rPr>
          <w:rFonts w:ascii="Trebuchet MS" w:hAnsi="Trebuchet MS"/>
          <w:i/>
          <w:sz w:val="20"/>
          <w:szCs w:val="20"/>
        </w:rPr>
        <w:t>Campylobacter i slaktekylling</w:t>
      </w:r>
      <w:r w:rsidR="00597FF9" w:rsidRPr="004067A1">
        <w:rPr>
          <w:rFonts w:ascii="Trebuchet MS" w:hAnsi="Trebuchet MS"/>
          <w:sz w:val="20"/>
          <w:szCs w:val="20"/>
        </w:rPr>
        <w:t>.</w:t>
      </w:r>
    </w:p>
    <w:p w14:paraId="240FBAEB" w14:textId="77777777" w:rsidR="00597FF9" w:rsidRDefault="00597FF9" w:rsidP="00F8085E">
      <w:pPr>
        <w:jc w:val="both"/>
        <w:rPr>
          <w:rFonts w:ascii="Trebuchet MS" w:hAnsi="Trebuchet MS"/>
          <w:sz w:val="20"/>
          <w:szCs w:val="20"/>
        </w:rPr>
      </w:pPr>
    </w:p>
    <w:p w14:paraId="19A79637" w14:textId="77777777" w:rsidR="001C70DA" w:rsidRDefault="001C70DA" w:rsidP="00F8085E">
      <w:pPr>
        <w:jc w:val="both"/>
        <w:rPr>
          <w:rFonts w:ascii="Trebuchet MS" w:hAnsi="Trebuchet MS"/>
          <w:sz w:val="20"/>
          <w:szCs w:val="20"/>
        </w:rPr>
      </w:pPr>
    </w:p>
    <w:p w14:paraId="137CC563" w14:textId="640E74E6" w:rsidR="00F8085E" w:rsidRPr="003C1CEE" w:rsidRDefault="00DF0744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For å redusere campylobactersmitte til flokkene har n</w:t>
      </w:r>
      <w:r w:rsidR="00F8085E" w:rsidRPr="003C1CEE">
        <w:rPr>
          <w:rFonts w:ascii="Trebuchet MS" w:hAnsi="Trebuchet MS"/>
          <w:sz w:val="20"/>
          <w:szCs w:val="20"/>
        </w:rPr>
        <w:t>æringen</w:t>
      </w:r>
      <w:r>
        <w:rPr>
          <w:rFonts w:ascii="Trebuchet MS" w:hAnsi="Trebuchet MS"/>
          <w:sz w:val="20"/>
          <w:szCs w:val="20"/>
        </w:rPr>
        <w:t xml:space="preserve"> en intensjon om</w:t>
      </w:r>
      <w:r w:rsidR="00F8085E">
        <w:rPr>
          <w:rFonts w:ascii="Trebuchet MS" w:hAnsi="Trebuchet MS"/>
          <w:sz w:val="20"/>
          <w:szCs w:val="20"/>
        </w:rPr>
        <w:t xml:space="preserve"> at </w:t>
      </w:r>
      <w:r w:rsidR="00F8085E" w:rsidRPr="003C1CEE">
        <w:rPr>
          <w:rFonts w:ascii="Trebuchet MS" w:hAnsi="Trebuchet MS"/>
          <w:sz w:val="20"/>
          <w:szCs w:val="20"/>
        </w:rPr>
        <w:t>besetninger med positive flokker skal følges opp med rådgivning til produsentene</w:t>
      </w:r>
      <w:r>
        <w:rPr>
          <w:rFonts w:ascii="Trebuchet MS" w:hAnsi="Trebuchet MS"/>
          <w:sz w:val="20"/>
          <w:szCs w:val="20"/>
        </w:rPr>
        <w:t>.</w:t>
      </w:r>
      <w:r w:rsidR="00F8085E" w:rsidRPr="003C1CEE">
        <w:rPr>
          <w:rFonts w:ascii="Trebuchet MS" w:hAnsi="Trebuchet MS"/>
          <w:sz w:val="20"/>
          <w:szCs w:val="20"/>
        </w:rPr>
        <w:t xml:space="preserve"> </w:t>
      </w:r>
    </w:p>
    <w:p w14:paraId="34AD1160" w14:textId="77777777" w:rsidR="00F8085E" w:rsidRPr="003C1CEE" w:rsidRDefault="00F8085E" w:rsidP="00F8085E">
      <w:pPr>
        <w:pStyle w:val="Brdtekst3"/>
        <w:jc w:val="both"/>
        <w:rPr>
          <w:rFonts w:ascii="Trebuchet MS" w:hAnsi="Trebuchet MS"/>
          <w:i/>
          <w:sz w:val="18"/>
          <w:szCs w:val="18"/>
        </w:rPr>
      </w:pPr>
    </w:p>
    <w:p w14:paraId="6E80625E" w14:textId="6832ED15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Lister over </w:t>
      </w:r>
      <w:r w:rsidR="00E929F2">
        <w:rPr>
          <w:rFonts w:ascii="Trebuchet MS" w:hAnsi="Trebuchet MS"/>
          <w:sz w:val="20"/>
          <w:szCs w:val="20"/>
        </w:rPr>
        <w:t xml:space="preserve">de </w:t>
      </w:r>
      <w:r w:rsidRPr="004A29A7">
        <w:rPr>
          <w:rFonts w:ascii="Trebuchet MS" w:hAnsi="Trebuchet MS"/>
          <w:sz w:val="20"/>
          <w:szCs w:val="20"/>
        </w:rPr>
        <w:t>besetninge</w:t>
      </w:r>
      <w:r w:rsidR="00E929F2">
        <w:rPr>
          <w:rFonts w:ascii="Trebuchet MS" w:hAnsi="Trebuchet MS"/>
          <w:sz w:val="20"/>
          <w:szCs w:val="20"/>
        </w:rPr>
        <w:t>ne</w:t>
      </w:r>
      <w:r w:rsidRPr="004A29A7">
        <w:rPr>
          <w:rFonts w:ascii="Trebuchet MS" w:hAnsi="Trebuchet MS"/>
          <w:sz w:val="20"/>
          <w:szCs w:val="20"/>
        </w:rPr>
        <w:t xml:space="preserve"> som </w:t>
      </w:r>
      <w:r w:rsidR="00E929F2">
        <w:rPr>
          <w:rFonts w:ascii="Trebuchet MS" w:hAnsi="Trebuchet MS"/>
          <w:sz w:val="20"/>
          <w:szCs w:val="20"/>
        </w:rPr>
        <w:t>gjentatte ganger leverer</w:t>
      </w:r>
      <w:r w:rsidRPr="004A29A7">
        <w:rPr>
          <w:rFonts w:ascii="Trebuchet MS" w:hAnsi="Trebuchet MS"/>
          <w:sz w:val="20"/>
          <w:szCs w:val="20"/>
        </w:rPr>
        <w:t xml:space="preserve"> positive flokker</w:t>
      </w:r>
      <w:r>
        <w:rPr>
          <w:rFonts w:ascii="Trebuchet MS" w:hAnsi="Trebuchet MS"/>
          <w:sz w:val="20"/>
          <w:szCs w:val="20"/>
        </w:rPr>
        <w:t>,</w:t>
      </w:r>
      <w:r w:rsidRPr="004A29A7">
        <w:rPr>
          <w:rFonts w:ascii="Trebuchet MS" w:hAnsi="Trebuchet MS"/>
          <w:sz w:val="20"/>
          <w:szCs w:val="20"/>
        </w:rPr>
        <w:t xml:space="preserve"> bli</w:t>
      </w:r>
      <w:r w:rsidR="00E929F2">
        <w:rPr>
          <w:rFonts w:ascii="Trebuchet MS" w:hAnsi="Trebuchet MS"/>
          <w:sz w:val="20"/>
          <w:szCs w:val="20"/>
        </w:rPr>
        <w:t>r</w:t>
      </w:r>
      <w:r w:rsidRPr="004A29A7">
        <w:rPr>
          <w:rFonts w:ascii="Trebuchet MS" w:hAnsi="Trebuchet MS"/>
          <w:sz w:val="20"/>
          <w:szCs w:val="20"/>
        </w:rPr>
        <w:t xml:space="preserve"> sendt fra </w:t>
      </w:r>
      <w:r>
        <w:rPr>
          <w:rFonts w:ascii="Trebuchet MS" w:hAnsi="Trebuchet MS"/>
          <w:sz w:val="20"/>
          <w:szCs w:val="20"/>
        </w:rPr>
        <w:t>Veterinærinstituttet</w:t>
      </w:r>
      <w:r w:rsidRPr="004A29A7">
        <w:rPr>
          <w:rFonts w:ascii="Trebuchet MS" w:hAnsi="Trebuchet MS"/>
          <w:sz w:val="20"/>
          <w:szCs w:val="20"/>
        </w:rPr>
        <w:t xml:space="preserve"> til de respektive næringsaktører </w:t>
      </w:r>
      <w:r>
        <w:rPr>
          <w:rFonts w:ascii="Trebuchet MS" w:hAnsi="Trebuchet MS"/>
          <w:sz w:val="20"/>
          <w:szCs w:val="20"/>
        </w:rPr>
        <w:t>ved behov.</w:t>
      </w:r>
      <w:r w:rsidR="00E929F2">
        <w:rPr>
          <w:rFonts w:ascii="Trebuchet MS" w:hAnsi="Trebuchet MS"/>
          <w:sz w:val="20"/>
          <w:szCs w:val="20"/>
        </w:rPr>
        <w:t xml:space="preserve"> </w:t>
      </w:r>
    </w:p>
    <w:p w14:paraId="4E4AAFD3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22481F46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43E4904E" w14:textId="2BB783DA" w:rsidR="00F8085E" w:rsidRPr="00977E9A" w:rsidRDefault="00F8085E" w:rsidP="00F8085E">
      <w:pPr>
        <w:pStyle w:val="Tittel"/>
        <w:ind w:left="0" w:firstLine="0"/>
        <w:jc w:val="left"/>
        <w:rPr>
          <w:rFonts w:ascii="Trebuchet MS" w:hAnsi="Trebuchet MS"/>
          <w:b w:val="0"/>
          <w:color w:val="003399"/>
          <w:sz w:val="32"/>
        </w:rPr>
      </w:pPr>
      <w:r w:rsidRPr="00977E9A">
        <w:rPr>
          <w:rFonts w:ascii="Trebuchet MS" w:hAnsi="Trebuchet MS"/>
          <w:b w:val="0"/>
          <w:color w:val="003399"/>
          <w:sz w:val="32"/>
        </w:rPr>
        <w:t>Økonomi 20</w:t>
      </w:r>
      <w:r w:rsidR="0045687D">
        <w:rPr>
          <w:rFonts w:ascii="Trebuchet MS" w:hAnsi="Trebuchet MS"/>
          <w:b w:val="0"/>
          <w:color w:val="003399"/>
          <w:sz w:val="32"/>
        </w:rPr>
        <w:t>2</w:t>
      </w:r>
      <w:r w:rsidR="00052C79">
        <w:rPr>
          <w:rFonts w:ascii="Trebuchet MS" w:hAnsi="Trebuchet MS"/>
          <w:b w:val="0"/>
          <w:color w:val="003399"/>
          <w:sz w:val="32"/>
        </w:rPr>
        <w:t>4</w:t>
      </w:r>
    </w:p>
    <w:p w14:paraId="3280CBF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 xml:space="preserve">Prøver fra levende dyr </w:t>
      </w:r>
    </w:p>
    <w:p w14:paraId="121C9A98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Animalia bidrar med kr. </w:t>
      </w:r>
      <w:r w:rsidR="00A74B3B" w:rsidRPr="00F40EF9">
        <w:rPr>
          <w:rFonts w:ascii="Trebuchet MS" w:hAnsi="Trebuchet MS"/>
          <w:sz w:val="20"/>
          <w:szCs w:val="20"/>
        </w:rPr>
        <w:t>5</w:t>
      </w:r>
      <w:r w:rsidRPr="00F40EF9">
        <w:rPr>
          <w:rFonts w:ascii="Trebuchet MS" w:hAnsi="Trebuchet MS"/>
          <w:sz w:val="20"/>
          <w:szCs w:val="20"/>
        </w:rPr>
        <w:t>00.000,-</w:t>
      </w:r>
      <w:r w:rsidRPr="00D8648A">
        <w:rPr>
          <w:rFonts w:ascii="Trebuchet MS" w:hAnsi="Trebuchet MS"/>
          <w:sz w:val="20"/>
          <w:szCs w:val="20"/>
        </w:rPr>
        <w:t xml:space="preserve"> til analyser </w:t>
      </w:r>
      <w:r w:rsidR="00A16211" w:rsidRPr="00D8648A">
        <w:rPr>
          <w:rFonts w:ascii="Trebuchet MS" w:hAnsi="Trebuchet MS"/>
          <w:sz w:val="20"/>
          <w:szCs w:val="20"/>
        </w:rPr>
        <w:t xml:space="preserve">og til deler av utgiftene for forsendelse </w:t>
      </w:r>
      <w:r w:rsidRPr="00D8648A">
        <w:rPr>
          <w:rFonts w:ascii="Trebuchet MS" w:hAnsi="Trebuchet MS"/>
          <w:sz w:val="20"/>
          <w:szCs w:val="20"/>
        </w:rPr>
        <w:t>av prøvene.</w:t>
      </w:r>
      <w:r w:rsidRPr="00C17FA5">
        <w:rPr>
          <w:rFonts w:ascii="Trebuchet MS" w:hAnsi="Trebuchet MS"/>
          <w:sz w:val="20"/>
          <w:szCs w:val="20"/>
        </w:rPr>
        <w:t xml:space="preserve"> </w:t>
      </w:r>
    </w:p>
    <w:p w14:paraId="6E637BFA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79981FF3" w14:textId="77777777" w:rsidR="00F8085E" w:rsidRPr="00C17FA5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Ø</w:t>
      </w:r>
      <w:r w:rsidRPr="00C17FA5">
        <w:rPr>
          <w:rFonts w:ascii="Trebuchet MS" w:hAnsi="Trebuchet MS"/>
          <w:sz w:val="20"/>
          <w:szCs w:val="20"/>
        </w:rPr>
        <w:t>vrige kostnader</w:t>
      </w:r>
      <w:r w:rsidRPr="00954156">
        <w:rPr>
          <w:rFonts w:ascii="Trebuchet MS" w:hAnsi="Trebuchet MS"/>
          <w:sz w:val="20"/>
          <w:szCs w:val="20"/>
        </w:rPr>
        <w:t xml:space="preserve"> til</w:t>
      </w:r>
      <w:r w:rsidRPr="00C17FA5">
        <w:rPr>
          <w:rFonts w:ascii="Trebuchet MS" w:hAnsi="Trebuchet MS"/>
          <w:sz w:val="20"/>
          <w:szCs w:val="20"/>
        </w:rPr>
        <w:t>:</w:t>
      </w:r>
    </w:p>
    <w:p w14:paraId="5C0EB07A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Prøvetakingsutstyr</w:t>
      </w:r>
    </w:p>
    <w:p w14:paraId="3A951442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Forsendelse av prøvetakingsutstyr til slakteriene</w:t>
      </w:r>
    </w:p>
    <w:p w14:paraId="0436FCF3" w14:textId="77777777" w:rsidR="00F8085E" w:rsidRPr="00C17FA5" w:rsidRDefault="00A16211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</w:t>
      </w:r>
      <w:r w:rsidR="00F8085E" w:rsidRPr="00C17FA5">
        <w:rPr>
          <w:rFonts w:ascii="Trebuchet MS" w:hAnsi="Trebuchet MS"/>
          <w:sz w:val="20"/>
          <w:szCs w:val="20"/>
        </w:rPr>
        <w:t xml:space="preserve">onvolutter </w:t>
      </w:r>
      <w:r>
        <w:rPr>
          <w:rFonts w:ascii="Trebuchet MS" w:hAnsi="Trebuchet MS"/>
          <w:sz w:val="20"/>
          <w:szCs w:val="20"/>
        </w:rPr>
        <w:t>og</w:t>
      </w:r>
      <w:r w:rsidR="00F8085E" w:rsidRPr="00C17FA5">
        <w:rPr>
          <w:rFonts w:ascii="Trebuchet MS" w:hAnsi="Trebuchet MS"/>
          <w:sz w:val="20"/>
          <w:szCs w:val="20"/>
        </w:rPr>
        <w:t xml:space="preserve"> forsendelse av prøver fra produsenter til laboratoriet</w:t>
      </w:r>
    </w:p>
    <w:p w14:paraId="4C92A901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Medier og reagenser</w:t>
      </w:r>
    </w:p>
    <w:p w14:paraId="316A6414" w14:textId="77777777" w:rsidR="00F8085E" w:rsidRDefault="00F8085E" w:rsidP="00F8085E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Arbeid med undersøkelser av prøvene</w:t>
      </w:r>
      <w:r>
        <w:rPr>
          <w:rFonts w:ascii="Trebuchet MS" w:hAnsi="Trebuchet MS"/>
          <w:sz w:val="20"/>
          <w:szCs w:val="20"/>
        </w:rPr>
        <w:t xml:space="preserve"> </w:t>
      </w:r>
    </w:p>
    <w:p w14:paraId="598E2F80" w14:textId="77777777" w:rsidR="00F8085E" w:rsidRPr="008363BC" w:rsidRDefault="00F8085E" w:rsidP="00F8085E">
      <w:p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E72F59">
        <w:rPr>
          <w:rFonts w:ascii="Trebuchet MS" w:hAnsi="Trebuchet MS"/>
          <w:sz w:val="20"/>
          <w:szCs w:val="20"/>
        </w:rPr>
        <w:t xml:space="preserve">dekkes av Mattilsynet. </w:t>
      </w:r>
      <w:r w:rsidRPr="008363BC">
        <w:rPr>
          <w:rFonts w:ascii="Trebuchet MS" w:hAnsi="Trebuchet MS"/>
          <w:sz w:val="20"/>
          <w:szCs w:val="20"/>
        </w:rPr>
        <w:t>Slakteriene dekker forsendelse av prøvetakingsutstyr til produsentene.</w:t>
      </w:r>
    </w:p>
    <w:p w14:paraId="3EC13258" w14:textId="77777777" w:rsidR="00F8085E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</w:p>
    <w:p w14:paraId="14B52294" w14:textId="77777777" w:rsidR="00F8085E" w:rsidRPr="00380CE2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</w:t>
      </w:r>
      <w:r w:rsidRPr="00380CE2">
        <w:rPr>
          <w:rFonts w:ascii="Trebuchet MS" w:hAnsi="Trebuchet MS"/>
          <w:sz w:val="24"/>
          <w:szCs w:val="24"/>
        </w:rPr>
        <w:t>røver uttatt på slakteri</w:t>
      </w:r>
    </w:p>
    <w:p w14:paraId="03FC3B9F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Mattilsynet foretar </w:t>
      </w:r>
      <w:r>
        <w:rPr>
          <w:rFonts w:ascii="Trebuchet MS" w:hAnsi="Trebuchet MS"/>
          <w:sz w:val="20"/>
          <w:szCs w:val="20"/>
        </w:rPr>
        <w:t xml:space="preserve">og bekoster </w:t>
      </w:r>
      <w:r w:rsidRPr="00C17FA5">
        <w:rPr>
          <w:rFonts w:ascii="Trebuchet MS" w:hAnsi="Trebuchet MS"/>
          <w:sz w:val="20"/>
          <w:szCs w:val="20"/>
        </w:rPr>
        <w:t xml:space="preserve">prøvetaking og forsendelse til </w:t>
      </w:r>
      <w:r>
        <w:rPr>
          <w:rFonts w:ascii="Trebuchet MS" w:hAnsi="Trebuchet MS"/>
          <w:sz w:val="20"/>
          <w:szCs w:val="20"/>
        </w:rPr>
        <w:t xml:space="preserve">Veterinærinstituttets </w:t>
      </w:r>
      <w:r w:rsidRPr="00C17FA5">
        <w:rPr>
          <w:rFonts w:ascii="Trebuchet MS" w:hAnsi="Trebuchet MS"/>
          <w:sz w:val="20"/>
          <w:szCs w:val="20"/>
        </w:rPr>
        <w:t>laboratori</w:t>
      </w:r>
      <w:r>
        <w:rPr>
          <w:rFonts w:ascii="Trebuchet MS" w:hAnsi="Trebuchet MS"/>
          <w:sz w:val="20"/>
          <w:szCs w:val="20"/>
        </w:rPr>
        <w:t xml:space="preserve">um </w:t>
      </w:r>
      <w:r w:rsidR="0002200A">
        <w:rPr>
          <w:rFonts w:ascii="Trebuchet MS" w:hAnsi="Trebuchet MS"/>
          <w:sz w:val="20"/>
          <w:szCs w:val="20"/>
        </w:rPr>
        <w:t xml:space="preserve">på </w:t>
      </w:r>
      <w:r w:rsidR="00A74B3B">
        <w:rPr>
          <w:rFonts w:ascii="Trebuchet MS" w:hAnsi="Trebuchet MS"/>
          <w:sz w:val="20"/>
          <w:szCs w:val="20"/>
        </w:rPr>
        <w:t>Ås</w:t>
      </w:r>
      <w:r w:rsidRPr="00C17FA5">
        <w:rPr>
          <w:rFonts w:ascii="Trebuchet MS" w:hAnsi="Trebuchet MS"/>
          <w:sz w:val="20"/>
          <w:szCs w:val="20"/>
        </w:rPr>
        <w:t xml:space="preserve">. Laboratorieanalyser dekkes av Mattilsynet </w:t>
      </w:r>
      <w:r>
        <w:rPr>
          <w:rFonts w:ascii="Trebuchet MS" w:hAnsi="Trebuchet MS"/>
          <w:sz w:val="20"/>
          <w:szCs w:val="20"/>
        </w:rPr>
        <w:t xml:space="preserve">sentralt </w:t>
      </w:r>
      <w:r w:rsidRPr="00C17FA5">
        <w:rPr>
          <w:rFonts w:ascii="Trebuchet MS" w:hAnsi="Trebuchet MS"/>
          <w:sz w:val="20"/>
          <w:szCs w:val="20"/>
        </w:rPr>
        <w:t>etter nærmere avtaler.</w:t>
      </w:r>
    </w:p>
    <w:p w14:paraId="7E87EA8C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3F3DE802" w14:textId="77777777" w:rsidR="00F8085E" w:rsidRPr="004A29A7" w:rsidRDefault="00F8085E" w:rsidP="00F8085E">
      <w:pPr>
        <w:jc w:val="both"/>
        <w:rPr>
          <w:rFonts w:ascii="Trebuchet MS" w:hAnsi="Trebuchet MS"/>
          <w:b/>
          <w:bCs/>
        </w:rPr>
      </w:pPr>
      <w:r w:rsidRPr="004A29A7">
        <w:rPr>
          <w:rFonts w:ascii="Trebuchet MS" w:hAnsi="Trebuchet MS"/>
          <w:b/>
          <w:bCs/>
        </w:rPr>
        <w:t>Koordinering og rapportering</w:t>
      </w:r>
    </w:p>
    <w:p w14:paraId="44FA64FA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Veterinærinstituttet koordinerer handlingsplanen </w:t>
      </w:r>
      <w:r w:rsidRPr="003C1CEE">
        <w:rPr>
          <w:rFonts w:ascii="Trebuchet MS" w:hAnsi="Trebuchet MS"/>
          <w:sz w:val="20"/>
          <w:szCs w:val="20"/>
        </w:rPr>
        <w:t xml:space="preserve">som </w:t>
      </w:r>
      <w:r w:rsidR="0002200A">
        <w:rPr>
          <w:rFonts w:ascii="Trebuchet MS" w:hAnsi="Trebuchet MS"/>
          <w:sz w:val="20"/>
          <w:szCs w:val="20"/>
        </w:rPr>
        <w:t xml:space="preserve">en </w:t>
      </w:r>
      <w:r w:rsidRPr="003C1CEE">
        <w:rPr>
          <w:rFonts w:ascii="Trebuchet MS" w:hAnsi="Trebuchet MS"/>
          <w:sz w:val="20"/>
          <w:szCs w:val="20"/>
        </w:rPr>
        <w:t>del av OK-programmet</w:t>
      </w:r>
      <w:r>
        <w:rPr>
          <w:rFonts w:ascii="Trebuchet MS" w:hAnsi="Trebuchet MS"/>
          <w:sz w:val="20"/>
          <w:szCs w:val="20"/>
        </w:rPr>
        <w:t>.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Å</w:t>
      </w:r>
      <w:r w:rsidRPr="003C1CEE">
        <w:rPr>
          <w:rFonts w:ascii="Trebuchet MS" w:hAnsi="Trebuchet MS"/>
          <w:sz w:val="20"/>
          <w:szCs w:val="20"/>
        </w:rPr>
        <w:t>rsrapport</w:t>
      </w:r>
      <w:r>
        <w:rPr>
          <w:rFonts w:ascii="Trebuchet MS" w:hAnsi="Trebuchet MS"/>
          <w:sz w:val="20"/>
          <w:szCs w:val="20"/>
        </w:rPr>
        <w:t xml:space="preserve"> og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a</w:t>
      </w:r>
      <w:r w:rsidRPr="003C1CEE">
        <w:rPr>
          <w:rFonts w:ascii="Trebuchet MS" w:hAnsi="Trebuchet MS"/>
          <w:sz w:val="20"/>
          <w:szCs w:val="20"/>
        </w:rPr>
        <w:t xml:space="preserve">nnen rådgivning vedrørende </w:t>
      </w:r>
      <w:r w:rsidRPr="003C1CEE">
        <w:rPr>
          <w:rFonts w:ascii="Trebuchet MS" w:hAnsi="Trebuchet MS"/>
          <w:i/>
          <w:sz w:val="20"/>
          <w:szCs w:val="20"/>
        </w:rPr>
        <w:t>Campylobacter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3C1CEE">
        <w:rPr>
          <w:rFonts w:ascii="Trebuchet MS" w:hAnsi="Trebuchet MS"/>
          <w:sz w:val="20"/>
          <w:szCs w:val="20"/>
        </w:rPr>
        <w:t>skjer</w:t>
      </w:r>
      <w:r w:rsidRPr="004A29A7">
        <w:rPr>
          <w:rFonts w:ascii="Trebuchet MS" w:hAnsi="Trebuchet MS"/>
          <w:sz w:val="20"/>
          <w:szCs w:val="20"/>
        </w:rPr>
        <w:t xml:space="preserve"> som en del av V</w:t>
      </w:r>
      <w:r>
        <w:rPr>
          <w:rFonts w:ascii="Trebuchet MS" w:hAnsi="Trebuchet MS"/>
          <w:sz w:val="20"/>
          <w:szCs w:val="20"/>
        </w:rPr>
        <w:t>eterinærinstituttet</w:t>
      </w:r>
      <w:r w:rsidRPr="004A29A7">
        <w:rPr>
          <w:rFonts w:ascii="Trebuchet MS" w:hAnsi="Trebuchet MS"/>
          <w:sz w:val="20"/>
          <w:szCs w:val="20"/>
        </w:rPr>
        <w:t>s generelle forvaltningsstøtte.</w:t>
      </w:r>
    </w:p>
    <w:p w14:paraId="1F079871" w14:textId="56D540D9" w:rsidR="00EB3DF7" w:rsidRDefault="00EB3DF7" w:rsidP="00263DE9">
      <w:pPr>
        <w:spacing w:after="200" w:line="276" w:lineRule="auto"/>
        <w:rPr>
          <w:rFonts w:ascii="Trebuchet MS" w:hAnsi="Trebuchet MS"/>
          <w:color w:val="003399"/>
          <w:sz w:val="36"/>
          <w:szCs w:val="36"/>
        </w:rPr>
      </w:pPr>
      <w:r w:rsidRPr="00122F18">
        <w:rPr>
          <w:rFonts w:ascii="Trebuchet MS" w:hAnsi="Trebuchet MS"/>
          <w:color w:val="003399"/>
          <w:sz w:val="48"/>
          <w:szCs w:val="48"/>
        </w:rPr>
        <w:lastRenderedPageBreak/>
        <w:t xml:space="preserve">Handlingsplan mot </w:t>
      </w:r>
      <w:r w:rsidRPr="00122F18">
        <w:rPr>
          <w:rFonts w:ascii="Trebuchet MS" w:hAnsi="Trebuchet MS"/>
          <w:i/>
          <w:iCs/>
          <w:color w:val="003399"/>
          <w:sz w:val="48"/>
          <w:szCs w:val="48"/>
        </w:rPr>
        <w:t>Campylobacter</w:t>
      </w:r>
      <w:r w:rsidRPr="00122F18">
        <w:rPr>
          <w:rFonts w:ascii="Trebuchet MS" w:hAnsi="Trebuchet MS"/>
          <w:color w:val="003399"/>
          <w:sz w:val="48"/>
          <w:szCs w:val="48"/>
        </w:rPr>
        <w:t xml:space="preserve"> spp. hos slaktekylling</w:t>
      </w:r>
      <w:r w:rsidR="00122F18">
        <w:rPr>
          <w:rFonts w:ascii="Trebuchet MS" w:hAnsi="Trebuchet MS"/>
          <w:color w:val="003399"/>
          <w:sz w:val="48"/>
          <w:szCs w:val="48"/>
        </w:rPr>
        <w:t xml:space="preserve"> - </w:t>
      </w:r>
      <w:r w:rsidRPr="00122F18">
        <w:rPr>
          <w:rFonts w:ascii="Trebuchet MS" w:hAnsi="Trebuchet MS"/>
          <w:color w:val="003399"/>
          <w:sz w:val="36"/>
          <w:szCs w:val="36"/>
        </w:rPr>
        <w:t>Vedlegg 20</w:t>
      </w:r>
      <w:r w:rsidR="00FE6633">
        <w:rPr>
          <w:rFonts w:ascii="Trebuchet MS" w:hAnsi="Trebuchet MS"/>
          <w:color w:val="003399"/>
          <w:sz w:val="36"/>
          <w:szCs w:val="36"/>
        </w:rPr>
        <w:t>2</w:t>
      </w:r>
      <w:r w:rsidR="0033589C">
        <w:rPr>
          <w:rFonts w:ascii="Trebuchet MS" w:hAnsi="Trebuchet MS"/>
          <w:color w:val="003399"/>
          <w:sz w:val="36"/>
          <w:szCs w:val="36"/>
        </w:rPr>
        <w:t>4</w:t>
      </w:r>
    </w:p>
    <w:p w14:paraId="06E23C96" w14:textId="77777777" w:rsidR="00D41773" w:rsidRPr="00D41773" w:rsidRDefault="00D41773" w:rsidP="00D41773"/>
    <w:p w14:paraId="25645A80" w14:textId="6F3A6E15" w:rsidR="00D41773" w:rsidRDefault="00D41773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 w:rsidRPr="00D8254F">
        <w:rPr>
          <w:rFonts w:ascii="Trebuchet MS" w:hAnsi="Trebuchet MS"/>
          <w:color w:val="003399"/>
          <w:sz w:val="22"/>
          <w:szCs w:val="22"/>
        </w:rPr>
        <w:t>Historikk – endringer i handlingsplane</w:t>
      </w:r>
      <w:r>
        <w:rPr>
          <w:rFonts w:ascii="Trebuchet MS" w:hAnsi="Trebuchet MS"/>
          <w:color w:val="003399"/>
          <w:sz w:val="22"/>
          <w:szCs w:val="22"/>
        </w:rPr>
        <w:t>n</w:t>
      </w:r>
    </w:p>
    <w:p w14:paraId="6FD00CBB" w14:textId="52573A75" w:rsidR="008B1C5C" w:rsidRDefault="0033589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776A6A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pt;height:49.2pt" o:ole="">
            <v:imagedata r:id="rId10" o:title=""/>
          </v:shape>
          <o:OLEObject Type="Embed" ProgID="AcroExch.Document.DC" ShapeID="_x0000_i1025" DrawAspect="Icon" ObjectID="_1772618002" r:id="rId11"/>
        </w:object>
      </w:r>
    </w:p>
    <w:p w14:paraId="068D29E6" w14:textId="1E152900" w:rsidR="008B1C5C" w:rsidRDefault="008B1C5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16176679" w14:textId="57C07B6D" w:rsidR="00CC5811" w:rsidRDefault="00D709D7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Veiledning for Elektronisk Prøveskjema og Innsendelse (EPI) </w:t>
      </w:r>
    </w:p>
    <w:p w14:paraId="0E4BDB11" w14:textId="64B266BD" w:rsidR="00D709D7" w:rsidRDefault="0033589C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2B1C51A7">
          <v:shape id="_x0000_i1026" type="#_x0000_t75" style="width:75.2pt;height:49.2pt" o:ole="">
            <v:imagedata r:id="rId12" o:title=""/>
          </v:shape>
          <o:OLEObject Type="Embed" ProgID="AcroExch.Document.DC" ShapeID="_x0000_i1026" DrawAspect="Icon" ObjectID="_1772618003" r:id="rId13"/>
        </w:object>
      </w:r>
    </w:p>
    <w:p w14:paraId="5B4629C6" w14:textId="0867ED9B" w:rsidR="00EB6FE9" w:rsidRDefault="00EB6FE9" w:rsidP="00EB6FE9">
      <w:pPr>
        <w:keepNext/>
        <w:ind w:left="360"/>
      </w:pPr>
    </w:p>
    <w:p w14:paraId="16130178" w14:textId="3118CE82" w:rsidR="00CC7C06" w:rsidRDefault="00CC7C06" w:rsidP="00EB6FE9">
      <w:pPr>
        <w:keepNext/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Elektronisk Prøveskjema og Innsendelse (EPI)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 w:rsidR="008B1C5C">
        <w:rPr>
          <w:rFonts w:ascii="Trebuchet MS" w:hAnsi="Trebuchet MS"/>
          <w:color w:val="003399"/>
          <w:sz w:val="22"/>
          <w:szCs w:val="22"/>
        </w:rPr>
        <w:t>202</w:t>
      </w:r>
      <w:r w:rsidR="00052C79">
        <w:rPr>
          <w:rFonts w:ascii="Trebuchet MS" w:hAnsi="Trebuchet MS"/>
          <w:color w:val="003399"/>
          <w:sz w:val="22"/>
          <w:szCs w:val="22"/>
        </w:rPr>
        <w:t>4</w:t>
      </w:r>
    </w:p>
    <w:p w14:paraId="1C2892F5" w14:textId="3EF1A96B" w:rsidR="00CC5811" w:rsidRDefault="00052C79" w:rsidP="00CC5811">
      <w:pPr>
        <w:keepNext/>
        <w:ind w:left="360"/>
      </w:pPr>
      <w:r>
        <w:object w:dxaOrig="1504" w:dyaOrig="982" w14:anchorId="57FD3B1F">
          <v:shape id="_x0000_i1027" type="#_x0000_t75" style="width:75.2pt;height:49.2pt" o:ole="">
            <v:imagedata r:id="rId14" o:title=""/>
          </v:shape>
          <o:OLEObject Type="Embed" ProgID="AcroExch.Document.DC" ShapeID="_x0000_i1027" DrawAspect="Icon" ObjectID="_1772618004" r:id="rId15"/>
        </w:object>
      </w:r>
    </w:p>
    <w:p w14:paraId="44FB7FD5" w14:textId="77777777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77448305" w14:textId="77F93503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4FF294FC" w14:textId="44829CB6" w:rsidR="00CC7C06" w:rsidRDefault="00CC7C06" w:rsidP="00CC7C06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CC5811">
        <w:rPr>
          <w:rFonts w:ascii="Trebuchet MS" w:hAnsi="Trebuchet MS"/>
          <w:color w:val="003399"/>
          <w:sz w:val="22"/>
          <w:szCs w:val="22"/>
        </w:rPr>
        <w:t>ved slakteri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FE3F69">
        <w:rPr>
          <w:rFonts w:ascii="Trebuchet MS" w:hAnsi="Trebuchet MS"/>
          <w:color w:val="003399"/>
          <w:sz w:val="22"/>
          <w:szCs w:val="22"/>
        </w:rPr>
        <w:t>202</w:t>
      </w:r>
      <w:r w:rsidR="00052C79">
        <w:rPr>
          <w:rFonts w:ascii="Trebuchet MS" w:hAnsi="Trebuchet MS"/>
          <w:color w:val="003399"/>
          <w:sz w:val="22"/>
          <w:szCs w:val="22"/>
        </w:rPr>
        <w:t>4</w:t>
      </w:r>
    </w:p>
    <w:p w14:paraId="2E739D37" w14:textId="03259AAE" w:rsidR="00CC7C06" w:rsidRDefault="00CF400E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54ABB191">
          <v:shape id="_x0000_i1031" type="#_x0000_t75" style="width:75.2pt;height:49.2pt" o:ole="">
            <v:imagedata r:id="rId16" o:title=""/>
          </v:shape>
          <o:OLEObject Type="Embed" ProgID="AcroExch.Document.DC" ShapeID="_x0000_i1031" DrawAspect="Icon" ObjectID="_1772618005" r:id="rId17"/>
        </w:object>
      </w:r>
      <w:bookmarkStart w:id="1" w:name="_GoBack"/>
      <w:bookmarkEnd w:id="1"/>
    </w:p>
    <w:p w14:paraId="1D604484" w14:textId="4301C1C5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5737BF5" w14:textId="04BE2D4D" w:rsidR="00EC0A69" w:rsidRDefault="00EC0A6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Retningslinjen </w:t>
      </w:r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>Campylobacter i slaktekylling</w:t>
      </w:r>
    </w:p>
    <w:p w14:paraId="4870F4D9" w14:textId="0FBDE1F0" w:rsidR="00EC0A69" w:rsidRDefault="006414F6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7E6D1286">
          <v:shape id="_x0000_i1029" type="#_x0000_t75" style="width:75.65pt;height:49.2pt" o:ole="">
            <v:imagedata r:id="rId18" o:title=""/>
          </v:shape>
          <o:OLEObject Type="Embed" ProgID="AcroExch.Document.DC" ShapeID="_x0000_i1029" DrawAspect="Icon" ObjectID="_1772618006" r:id="rId19"/>
        </w:object>
      </w:r>
    </w:p>
    <w:p w14:paraId="3E36CF93" w14:textId="77777777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A026260" w14:textId="204BD890" w:rsidR="00D41773" w:rsidRDefault="00D41773" w:rsidP="00D41773"/>
    <w:sectPr w:rsidR="00D41773" w:rsidSect="00030659">
      <w:footerReference w:type="default" r:id="rId20"/>
      <w:pgSz w:w="11906" w:h="16838" w:code="9"/>
      <w:pgMar w:top="1418" w:right="1418" w:bottom="1418" w:left="124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02E9A" w16cex:dateUtc="2023-03-06T08:19:00Z"/>
  <w16cex:commentExtensible w16cex:durableId="27B030A5" w16cex:dateUtc="2023-03-06T08:28:00Z"/>
  <w16cex:commentExtensible w16cex:durableId="27B034D9" w16cex:dateUtc="2023-03-06T08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E2F627" w16cid:durableId="27B02E9A"/>
  <w16cid:commentId w16cid:paraId="066AE7CC" w16cid:durableId="27B030A5"/>
  <w16cid:commentId w16cid:paraId="7C9A121C" w16cid:durableId="27B034D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67F7D" w14:textId="77777777" w:rsidR="00C027BC" w:rsidRDefault="00C027BC" w:rsidP="00AE6561">
      <w:r>
        <w:separator/>
      </w:r>
    </w:p>
  </w:endnote>
  <w:endnote w:type="continuationSeparator" w:id="0">
    <w:p w14:paraId="6276176C" w14:textId="77777777" w:rsidR="00C027BC" w:rsidRDefault="00C027BC" w:rsidP="00AE6561">
      <w:r>
        <w:continuationSeparator/>
      </w:r>
    </w:p>
  </w:endnote>
  <w:endnote w:type="continuationNotice" w:id="1">
    <w:p w14:paraId="6E8D5191" w14:textId="77777777" w:rsidR="00C027BC" w:rsidRDefault="00C027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6725848"/>
      <w:docPartObj>
        <w:docPartGallery w:val="Page Numbers (Bottom of Page)"/>
        <w:docPartUnique/>
      </w:docPartObj>
    </w:sdtPr>
    <w:sdtEndPr/>
    <w:sdtContent>
      <w:p w14:paraId="513D55F1" w14:textId="434F8D71" w:rsidR="00030659" w:rsidRDefault="0003065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00E">
          <w:rPr>
            <w:noProof/>
          </w:rPr>
          <w:t>6</w:t>
        </w:r>
        <w:r>
          <w:fldChar w:fldCharType="end"/>
        </w:r>
      </w:p>
    </w:sdtContent>
  </w:sdt>
  <w:p w14:paraId="3916D17F" w14:textId="77777777" w:rsidR="00AE6561" w:rsidRDefault="00AE656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B9476" w14:textId="77777777" w:rsidR="00C027BC" w:rsidRDefault="00C027BC" w:rsidP="00AE6561">
      <w:r>
        <w:separator/>
      </w:r>
    </w:p>
  </w:footnote>
  <w:footnote w:type="continuationSeparator" w:id="0">
    <w:p w14:paraId="7BCE513F" w14:textId="77777777" w:rsidR="00C027BC" w:rsidRDefault="00C027BC" w:rsidP="00AE6561">
      <w:r>
        <w:continuationSeparator/>
      </w:r>
    </w:p>
  </w:footnote>
  <w:footnote w:type="continuationNotice" w:id="1">
    <w:p w14:paraId="3B4F5AF8" w14:textId="77777777" w:rsidR="00C027BC" w:rsidRDefault="00C027B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7C1A"/>
    <w:multiLevelType w:val="hybridMultilevel"/>
    <w:tmpl w:val="670804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F3237"/>
    <w:multiLevelType w:val="hybridMultilevel"/>
    <w:tmpl w:val="1F3CA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B3C1F"/>
    <w:multiLevelType w:val="hybridMultilevel"/>
    <w:tmpl w:val="70B8C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65D67"/>
    <w:multiLevelType w:val="hybridMultilevel"/>
    <w:tmpl w:val="DFE840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20305"/>
    <w:multiLevelType w:val="hybridMultilevel"/>
    <w:tmpl w:val="73202E5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94455A"/>
    <w:multiLevelType w:val="hybridMultilevel"/>
    <w:tmpl w:val="7CBE1A2A"/>
    <w:lvl w:ilvl="0" w:tplc="2500B38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3642E20"/>
    <w:multiLevelType w:val="hybridMultilevel"/>
    <w:tmpl w:val="7E2AB5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72824"/>
    <w:multiLevelType w:val="hybridMultilevel"/>
    <w:tmpl w:val="C862F246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activeWritingStyle w:appName="MSWord" w:lang="nb-NO" w:vendorID="64" w:dllVersion="131078" w:nlCheck="1" w:checkStyle="0"/>
  <w:activeWritingStyle w:appName="MSWord" w:lang="en-GB" w:vendorID="64" w:dllVersion="131078" w:nlCheck="1" w:checkStyle="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1"/>
    <w:rsid w:val="00004884"/>
    <w:rsid w:val="0000559C"/>
    <w:rsid w:val="00013E3B"/>
    <w:rsid w:val="00020A1A"/>
    <w:rsid w:val="0002200A"/>
    <w:rsid w:val="000269CD"/>
    <w:rsid w:val="00030659"/>
    <w:rsid w:val="000332D1"/>
    <w:rsid w:val="00035E64"/>
    <w:rsid w:val="00052B50"/>
    <w:rsid w:val="00052C79"/>
    <w:rsid w:val="00053B0E"/>
    <w:rsid w:val="00053B55"/>
    <w:rsid w:val="00054B08"/>
    <w:rsid w:val="00057BBE"/>
    <w:rsid w:val="00077A03"/>
    <w:rsid w:val="000870D8"/>
    <w:rsid w:val="00091B9D"/>
    <w:rsid w:val="00094CC4"/>
    <w:rsid w:val="000C11F1"/>
    <w:rsid w:val="000C3F24"/>
    <w:rsid w:val="000E2700"/>
    <w:rsid w:val="000F5993"/>
    <w:rsid w:val="000F6860"/>
    <w:rsid w:val="00101D5F"/>
    <w:rsid w:val="0010438A"/>
    <w:rsid w:val="001075A7"/>
    <w:rsid w:val="00122F18"/>
    <w:rsid w:val="00125282"/>
    <w:rsid w:val="00127606"/>
    <w:rsid w:val="00151559"/>
    <w:rsid w:val="00157469"/>
    <w:rsid w:val="0016087B"/>
    <w:rsid w:val="00160895"/>
    <w:rsid w:val="00160E8F"/>
    <w:rsid w:val="001617FD"/>
    <w:rsid w:val="00176F53"/>
    <w:rsid w:val="001B192E"/>
    <w:rsid w:val="001C38C1"/>
    <w:rsid w:val="001C3DC2"/>
    <w:rsid w:val="001C52F2"/>
    <w:rsid w:val="001C70DA"/>
    <w:rsid w:val="001E2006"/>
    <w:rsid w:val="001F22F9"/>
    <w:rsid w:val="001F54CA"/>
    <w:rsid w:val="00215BE4"/>
    <w:rsid w:val="00260878"/>
    <w:rsid w:val="00263DE9"/>
    <w:rsid w:val="00264E24"/>
    <w:rsid w:val="002706FE"/>
    <w:rsid w:val="00294EEA"/>
    <w:rsid w:val="002B748F"/>
    <w:rsid w:val="002D1CC1"/>
    <w:rsid w:val="002F6FBD"/>
    <w:rsid w:val="003068F9"/>
    <w:rsid w:val="00311681"/>
    <w:rsid w:val="0031510A"/>
    <w:rsid w:val="00326D9E"/>
    <w:rsid w:val="00333547"/>
    <w:rsid w:val="0033589C"/>
    <w:rsid w:val="003411A9"/>
    <w:rsid w:val="003508A0"/>
    <w:rsid w:val="00357ABA"/>
    <w:rsid w:val="003647A7"/>
    <w:rsid w:val="00371574"/>
    <w:rsid w:val="00371ABB"/>
    <w:rsid w:val="003740D3"/>
    <w:rsid w:val="003757AB"/>
    <w:rsid w:val="00381DB9"/>
    <w:rsid w:val="00393607"/>
    <w:rsid w:val="003A5AE5"/>
    <w:rsid w:val="003A6FE2"/>
    <w:rsid w:val="003C2507"/>
    <w:rsid w:val="003D4596"/>
    <w:rsid w:val="003F31C2"/>
    <w:rsid w:val="003F5451"/>
    <w:rsid w:val="004002DE"/>
    <w:rsid w:val="00401568"/>
    <w:rsid w:val="004039B5"/>
    <w:rsid w:val="004067A1"/>
    <w:rsid w:val="0042367D"/>
    <w:rsid w:val="00434FFD"/>
    <w:rsid w:val="0044601B"/>
    <w:rsid w:val="0045687D"/>
    <w:rsid w:val="00460749"/>
    <w:rsid w:val="004608BE"/>
    <w:rsid w:val="00473D68"/>
    <w:rsid w:val="004747E2"/>
    <w:rsid w:val="004803EE"/>
    <w:rsid w:val="004914EE"/>
    <w:rsid w:val="00492421"/>
    <w:rsid w:val="004C1B10"/>
    <w:rsid w:val="004C225D"/>
    <w:rsid w:val="004D69B8"/>
    <w:rsid w:val="004E0881"/>
    <w:rsid w:val="004E404E"/>
    <w:rsid w:val="005020E7"/>
    <w:rsid w:val="005171BD"/>
    <w:rsid w:val="00517A3B"/>
    <w:rsid w:val="00536EA2"/>
    <w:rsid w:val="0054696A"/>
    <w:rsid w:val="00565FC0"/>
    <w:rsid w:val="005736F2"/>
    <w:rsid w:val="00577CB2"/>
    <w:rsid w:val="00586123"/>
    <w:rsid w:val="00591B3E"/>
    <w:rsid w:val="00597FF9"/>
    <w:rsid w:val="005D0A7A"/>
    <w:rsid w:val="005D75B6"/>
    <w:rsid w:val="005E7C99"/>
    <w:rsid w:val="00600E9D"/>
    <w:rsid w:val="0060509D"/>
    <w:rsid w:val="00630642"/>
    <w:rsid w:val="006414F6"/>
    <w:rsid w:val="00644690"/>
    <w:rsid w:val="006463EB"/>
    <w:rsid w:val="00655E0B"/>
    <w:rsid w:val="00660999"/>
    <w:rsid w:val="00670AD2"/>
    <w:rsid w:val="006777EF"/>
    <w:rsid w:val="0068112E"/>
    <w:rsid w:val="00694CEB"/>
    <w:rsid w:val="006976E1"/>
    <w:rsid w:val="006A4E63"/>
    <w:rsid w:val="006B5917"/>
    <w:rsid w:val="006C3F3D"/>
    <w:rsid w:val="006E0543"/>
    <w:rsid w:val="006E5121"/>
    <w:rsid w:val="006E70B6"/>
    <w:rsid w:val="006F3ED9"/>
    <w:rsid w:val="006F5F7E"/>
    <w:rsid w:val="0070447D"/>
    <w:rsid w:val="007541D6"/>
    <w:rsid w:val="007541EC"/>
    <w:rsid w:val="00762C68"/>
    <w:rsid w:val="007646AB"/>
    <w:rsid w:val="00767EC2"/>
    <w:rsid w:val="007718FC"/>
    <w:rsid w:val="00772051"/>
    <w:rsid w:val="007A01CA"/>
    <w:rsid w:val="007B622D"/>
    <w:rsid w:val="007D5990"/>
    <w:rsid w:val="007E1C44"/>
    <w:rsid w:val="007E53CB"/>
    <w:rsid w:val="007E648A"/>
    <w:rsid w:val="007E748E"/>
    <w:rsid w:val="00811108"/>
    <w:rsid w:val="00817E4A"/>
    <w:rsid w:val="00825CAB"/>
    <w:rsid w:val="008620D9"/>
    <w:rsid w:val="00867FD2"/>
    <w:rsid w:val="00874B96"/>
    <w:rsid w:val="008771A0"/>
    <w:rsid w:val="008924F8"/>
    <w:rsid w:val="00892505"/>
    <w:rsid w:val="008A3AF1"/>
    <w:rsid w:val="008B01AE"/>
    <w:rsid w:val="008B1C5C"/>
    <w:rsid w:val="008B2FD2"/>
    <w:rsid w:val="008D548C"/>
    <w:rsid w:val="008F2456"/>
    <w:rsid w:val="00917D11"/>
    <w:rsid w:val="00931CFA"/>
    <w:rsid w:val="00931D90"/>
    <w:rsid w:val="00944E76"/>
    <w:rsid w:val="00963968"/>
    <w:rsid w:val="009A5E08"/>
    <w:rsid w:val="009B1510"/>
    <w:rsid w:val="009B678B"/>
    <w:rsid w:val="009C1CC7"/>
    <w:rsid w:val="009C2CA7"/>
    <w:rsid w:val="009C4557"/>
    <w:rsid w:val="009E2F5B"/>
    <w:rsid w:val="009E689B"/>
    <w:rsid w:val="009F5E2C"/>
    <w:rsid w:val="009F6771"/>
    <w:rsid w:val="009F74AF"/>
    <w:rsid w:val="00A16211"/>
    <w:rsid w:val="00A2330B"/>
    <w:rsid w:val="00A23A79"/>
    <w:rsid w:val="00A3214F"/>
    <w:rsid w:val="00A33648"/>
    <w:rsid w:val="00A3684D"/>
    <w:rsid w:val="00A74B3B"/>
    <w:rsid w:val="00A74FE0"/>
    <w:rsid w:val="00A83029"/>
    <w:rsid w:val="00A836EF"/>
    <w:rsid w:val="00A9206B"/>
    <w:rsid w:val="00AD3C2D"/>
    <w:rsid w:val="00AE2036"/>
    <w:rsid w:val="00AE24A8"/>
    <w:rsid w:val="00AE4AAA"/>
    <w:rsid w:val="00AE6561"/>
    <w:rsid w:val="00AF1D7A"/>
    <w:rsid w:val="00B21989"/>
    <w:rsid w:val="00B31C34"/>
    <w:rsid w:val="00B465F3"/>
    <w:rsid w:val="00B62761"/>
    <w:rsid w:val="00B65970"/>
    <w:rsid w:val="00B6778A"/>
    <w:rsid w:val="00B96C22"/>
    <w:rsid w:val="00BA6845"/>
    <w:rsid w:val="00BB3621"/>
    <w:rsid w:val="00BC3A9B"/>
    <w:rsid w:val="00BC4F38"/>
    <w:rsid w:val="00BC5DB2"/>
    <w:rsid w:val="00BD7D11"/>
    <w:rsid w:val="00C027BC"/>
    <w:rsid w:val="00C154A5"/>
    <w:rsid w:val="00C266F8"/>
    <w:rsid w:val="00C30B24"/>
    <w:rsid w:val="00C31B2D"/>
    <w:rsid w:val="00C51C01"/>
    <w:rsid w:val="00C54BED"/>
    <w:rsid w:val="00C56D39"/>
    <w:rsid w:val="00C721EB"/>
    <w:rsid w:val="00C74DAA"/>
    <w:rsid w:val="00CB3A28"/>
    <w:rsid w:val="00CC5811"/>
    <w:rsid w:val="00CC7C06"/>
    <w:rsid w:val="00CD169A"/>
    <w:rsid w:val="00CD1A9F"/>
    <w:rsid w:val="00CE0573"/>
    <w:rsid w:val="00CE34B9"/>
    <w:rsid w:val="00CE79F9"/>
    <w:rsid w:val="00CF400E"/>
    <w:rsid w:val="00D03E4F"/>
    <w:rsid w:val="00D06613"/>
    <w:rsid w:val="00D06813"/>
    <w:rsid w:val="00D25E4D"/>
    <w:rsid w:val="00D30E06"/>
    <w:rsid w:val="00D30F11"/>
    <w:rsid w:val="00D36BBF"/>
    <w:rsid w:val="00D41773"/>
    <w:rsid w:val="00D44708"/>
    <w:rsid w:val="00D538AB"/>
    <w:rsid w:val="00D701B4"/>
    <w:rsid w:val="00D709D7"/>
    <w:rsid w:val="00D72C35"/>
    <w:rsid w:val="00D801AB"/>
    <w:rsid w:val="00D8648A"/>
    <w:rsid w:val="00D93A92"/>
    <w:rsid w:val="00D940BB"/>
    <w:rsid w:val="00DA297C"/>
    <w:rsid w:val="00DA36F5"/>
    <w:rsid w:val="00DA6E5F"/>
    <w:rsid w:val="00DB2A73"/>
    <w:rsid w:val="00DC505D"/>
    <w:rsid w:val="00DD181E"/>
    <w:rsid w:val="00DD7EE7"/>
    <w:rsid w:val="00DE1B91"/>
    <w:rsid w:val="00DF0744"/>
    <w:rsid w:val="00E01B70"/>
    <w:rsid w:val="00E05509"/>
    <w:rsid w:val="00E079B5"/>
    <w:rsid w:val="00E653AD"/>
    <w:rsid w:val="00E80184"/>
    <w:rsid w:val="00E83A7E"/>
    <w:rsid w:val="00E8602B"/>
    <w:rsid w:val="00E86DBF"/>
    <w:rsid w:val="00E929F2"/>
    <w:rsid w:val="00E93B56"/>
    <w:rsid w:val="00EA18E3"/>
    <w:rsid w:val="00EA6DA3"/>
    <w:rsid w:val="00EB3DF7"/>
    <w:rsid w:val="00EB6FE9"/>
    <w:rsid w:val="00EC0A69"/>
    <w:rsid w:val="00EC0A6E"/>
    <w:rsid w:val="00EC33E7"/>
    <w:rsid w:val="00EC6C66"/>
    <w:rsid w:val="00ED678A"/>
    <w:rsid w:val="00EF5AD9"/>
    <w:rsid w:val="00F0137C"/>
    <w:rsid w:val="00F051E6"/>
    <w:rsid w:val="00F10647"/>
    <w:rsid w:val="00F15CFB"/>
    <w:rsid w:val="00F36B47"/>
    <w:rsid w:val="00F40EF9"/>
    <w:rsid w:val="00F41D76"/>
    <w:rsid w:val="00F50950"/>
    <w:rsid w:val="00F53626"/>
    <w:rsid w:val="00F53D8C"/>
    <w:rsid w:val="00F556A0"/>
    <w:rsid w:val="00F57D45"/>
    <w:rsid w:val="00F751E7"/>
    <w:rsid w:val="00F76485"/>
    <w:rsid w:val="00F8085E"/>
    <w:rsid w:val="00F85B55"/>
    <w:rsid w:val="00F93911"/>
    <w:rsid w:val="00FB21B1"/>
    <w:rsid w:val="00FC44EF"/>
    <w:rsid w:val="00FD2118"/>
    <w:rsid w:val="00FD5763"/>
    <w:rsid w:val="00FE089C"/>
    <w:rsid w:val="00FE3F69"/>
    <w:rsid w:val="00FE6633"/>
    <w:rsid w:val="00FF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34E2CAAB"/>
  <w15:docId w15:val="{89746CD7-5133-404A-83C3-182202DC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AE656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qFormat/>
    <w:rsid w:val="00AE6561"/>
    <w:pPr>
      <w:keepNext/>
      <w:jc w:val="center"/>
      <w:outlineLvl w:val="1"/>
    </w:pPr>
    <w:rPr>
      <w:rFonts w:ascii="Comic Sans MS" w:eastAsia="Arial Unicode MS" w:hAnsi="Comic Sans MS"/>
      <w:sz w:val="4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E65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E65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qFormat/>
    <w:rsid w:val="00B65970"/>
    <w:pPr>
      <w:keepNext/>
      <w:jc w:val="both"/>
      <w:outlineLvl w:val="4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AE6561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AE6561"/>
    <w:rPr>
      <w:rFonts w:ascii="Comic Sans MS" w:eastAsia="Arial Unicode MS" w:hAnsi="Comic Sans MS" w:cs="Times New Roman"/>
      <w:sz w:val="40"/>
      <w:szCs w:val="24"/>
      <w:lang w:eastAsia="nb-NO"/>
    </w:rPr>
  </w:style>
  <w:style w:type="paragraph" w:styleId="Topptekst">
    <w:name w:val="header"/>
    <w:basedOn w:val="Normal"/>
    <w:link w:val="TopptekstTegn"/>
    <w:rsid w:val="00AE656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szCs w:val="20"/>
    </w:rPr>
  </w:style>
  <w:style w:type="character" w:customStyle="1" w:styleId="TopptekstTegn">
    <w:name w:val="Topptekst Tegn"/>
    <w:basedOn w:val="Standardskriftforavsnitt"/>
    <w:link w:val="Topptekst"/>
    <w:rsid w:val="00AE6561"/>
    <w:rPr>
      <w:rFonts w:ascii="Century Schoolbook" w:eastAsia="Times New Roman" w:hAnsi="Century Schoolbook" w:cs="Times New Roman"/>
      <w:sz w:val="24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E65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E65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  <w:style w:type="paragraph" w:styleId="Brdtekst2">
    <w:name w:val="Body Text 2"/>
    <w:basedOn w:val="Normal"/>
    <w:link w:val="Brdtekst2Tegn"/>
    <w:rsid w:val="00AE6561"/>
    <w:pPr>
      <w:jc w:val="both"/>
    </w:pPr>
    <w:rPr>
      <w:sz w:val="22"/>
    </w:rPr>
  </w:style>
  <w:style w:type="character" w:customStyle="1" w:styleId="Brdtekst2Tegn">
    <w:name w:val="Brødtekst 2 Tegn"/>
    <w:basedOn w:val="Standardskriftforavsnitt"/>
    <w:link w:val="Brdtekst2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rdtekst3">
    <w:name w:val="Body Text 3"/>
    <w:basedOn w:val="Normal"/>
    <w:link w:val="Brdtekst3Tegn"/>
    <w:rsid w:val="00AE6561"/>
    <w:rPr>
      <w:sz w:val="22"/>
    </w:rPr>
  </w:style>
  <w:style w:type="character" w:customStyle="1" w:styleId="Brdtekst3Tegn">
    <w:name w:val="Brødtekst 3 Tegn"/>
    <w:basedOn w:val="Standardskriftforavsnitt"/>
    <w:link w:val="Brdtekst3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E656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E6561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B65970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styleId="Hyperkobling">
    <w:name w:val="Hyperlink"/>
    <w:rsid w:val="00F8085E"/>
    <w:rPr>
      <w:color w:val="0000FF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F8085E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F8085E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link w:val="TittelTegn"/>
    <w:qFormat/>
    <w:rsid w:val="00F8085E"/>
    <w:pPr>
      <w:overflowPunct w:val="0"/>
      <w:autoSpaceDE w:val="0"/>
      <w:autoSpaceDN w:val="0"/>
      <w:adjustRightInd w:val="0"/>
      <w:ind w:left="993" w:hanging="993"/>
      <w:jc w:val="center"/>
      <w:textAlignment w:val="baseline"/>
    </w:pPr>
    <w:rPr>
      <w:rFonts w:ascii="Comic Sans MS" w:hAnsi="Comic Sans MS"/>
      <w:b/>
      <w:sz w:val="36"/>
      <w:szCs w:val="20"/>
    </w:rPr>
  </w:style>
  <w:style w:type="character" w:customStyle="1" w:styleId="TittelTegn">
    <w:name w:val="Tittel Tegn"/>
    <w:basedOn w:val="Standardskriftforavsnitt"/>
    <w:link w:val="Tittel"/>
    <w:rsid w:val="00F8085E"/>
    <w:rPr>
      <w:rFonts w:ascii="Comic Sans MS" w:eastAsia="Times New Roman" w:hAnsi="Comic Sans MS" w:cs="Times New Roman"/>
      <w:b/>
      <w:sz w:val="36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381DB9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3A9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3A92"/>
    <w:rPr>
      <w:rFonts w:ascii="Segoe UI" w:eastAsia="Times New Roman" w:hAnsi="Segoe UI" w:cs="Segoe UI"/>
      <w:sz w:val="18"/>
      <w:szCs w:val="18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C52F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1C52F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C52F2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C52F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C52F2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B6FE9"/>
    <w:pPr>
      <w:spacing w:after="200"/>
    </w:pPr>
    <w:rPr>
      <w:i/>
      <w:iCs/>
      <w:color w:val="1F497D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6F5F7E"/>
    <w:pPr>
      <w:ind w:left="720"/>
      <w:contextualSpacing/>
    </w:pPr>
  </w:style>
  <w:style w:type="table" w:styleId="Tabellrutenett">
    <w:name w:val="Table Grid"/>
    <w:basedOn w:val="Vanligtabell"/>
    <w:uiPriority w:val="59"/>
    <w:rsid w:val="007E1C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jon">
    <w:name w:val="Revision"/>
    <w:hidden/>
    <w:uiPriority w:val="99"/>
    <w:semiHidden/>
    <w:rsid w:val="00492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.vetinst.no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8" Type="http://schemas.microsoft.com/office/2018/08/relationships/commentsExtensible" Target="commentsExtensible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s://eos.vetinstservices.no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F075B-2739-44B4-BC06-C035BAC4C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2194</Words>
  <Characters>11631</Characters>
  <Application>Microsoft Office Word</Application>
  <DocSecurity>0</DocSecurity>
  <Lines>96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Veterinærinstituttet</Company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Torp, Mona</dc:creator>
  <cp:lastModifiedBy>Pettersen, Kristin Sæbø</cp:lastModifiedBy>
  <cp:revision>16</cp:revision>
  <cp:lastPrinted>2021-03-11T10:47:00Z</cp:lastPrinted>
  <dcterms:created xsi:type="dcterms:W3CDTF">2023-03-07T12:15:00Z</dcterms:created>
  <dcterms:modified xsi:type="dcterms:W3CDTF">2024-03-22T12:07:00Z</dcterms:modified>
</cp:coreProperties>
</file>